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9C" w:rsidRPr="008B27F5" w:rsidRDefault="009C749C" w:rsidP="009C749C">
      <w:pPr>
        <w:jc w:val="center"/>
        <w:rPr>
          <w:b/>
          <w:color w:val="000000" w:themeColor="text1"/>
        </w:rPr>
      </w:pPr>
      <w:r w:rsidRPr="0008518E">
        <w:rPr>
          <w:b/>
        </w:rPr>
        <w:t xml:space="preserve">UP </w:t>
      </w:r>
      <w:proofErr w:type="spellStart"/>
      <w:r w:rsidRPr="0008518E">
        <w:rPr>
          <w:b/>
        </w:rPr>
        <w:t>Faculty</w:t>
      </w:r>
      <w:proofErr w:type="spellEnd"/>
      <w:r w:rsidRPr="0008518E">
        <w:rPr>
          <w:b/>
        </w:rPr>
        <w:t xml:space="preserve"> of Health </w:t>
      </w:r>
      <w:proofErr w:type="spellStart"/>
      <w:r w:rsidRPr="0008518E">
        <w:rPr>
          <w:b/>
        </w:rPr>
        <w:t>Sciences</w:t>
      </w:r>
      <w:proofErr w:type="spellEnd"/>
      <w:r w:rsidRPr="0008518E">
        <w:rPr>
          <w:b/>
        </w:rPr>
        <w:t xml:space="preserve"> </w:t>
      </w:r>
      <w:r>
        <w:rPr>
          <w:b/>
        </w:rPr>
        <w:t>XXVII</w:t>
      </w:r>
      <w:r w:rsidRPr="0008518E">
        <w:rPr>
          <w:b/>
        </w:rPr>
        <w:t xml:space="preserve"> </w:t>
      </w:r>
      <w:proofErr w:type="spellStart"/>
      <w:r w:rsidRPr="0008518E">
        <w:rPr>
          <w:b/>
        </w:rPr>
        <w:t>Faculty</w:t>
      </w:r>
      <w:proofErr w:type="spellEnd"/>
      <w:r w:rsidRPr="0008518E">
        <w:rPr>
          <w:b/>
        </w:rPr>
        <w:t xml:space="preserve"> </w:t>
      </w:r>
      <w:proofErr w:type="spellStart"/>
      <w:r w:rsidRPr="0008518E">
        <w:rPr>
          <w:b/>
        </w:rPr>
        <w:t>Scientific</w:t>
      </w:r>
      <w:proofErr w:type="spellEnd"/>
      <w:r w:rsidRPr="0008518E">
        <w:rPr>
          <w:b/>
        </w:rPr>
        <w:t xml:space="preserve"> </w:t>
      </w:r>
      <w:proofErr w:type="spellStart"/>
      <w:r w:rsidRPr="0008518E">
        <w:rPr>
          <w:b/>
        </w:rPr>
        <w:t>Students</w:t>
      </w:r>
      <w:proofErr w:type="spellEnd"/>
      <w:r w:rsidRPr="0008518E">
        <w:rPr>
          <w:b/>
        </w:rPr>
        <w:t xml:space="preserve">’ </w:t>
      </w:r>
      <w:proofErr w:type="spellStart"/>
      <w:r w:rsidRPr="0008518E">
        <w:rPr>
          <w:b/>
        </w:rPr>
        <w:t>Association</w:t>
      </w:r>
      <w:proofErr w:type="spellEnd"/>
      <w:r w:rsidRPr="0008518E">
        <w:rPr>
          <w:b/>
        </w:rPr>
        <w:t xml:space="preserve"> </w:t>
      </w:r>
      <w:proofErr w:type="spellStart"/>
      <w:r w:rsidRPr="0008518E">
        <w:rPr>
          <w:b/>
        </w:rPr>
        <w:t>Conference</w:t>
      </w:r>
      <w:proofErr w:type="spellEnd"/>
      <w:r w:rsidRPr="0008518E">
        <w:rPr>
          <w:b/>
        </w:rPr>
        <w:t xml:space="preserve"> </w:t>
      </w:r>
      <w:r w:rsidR="00AC0469">
        <w:rPr>
          <w:b/>
          <w:color w:val="000000" w:themeColor="text1"/>
        </w:rPr>
        <w:t>(SSA</w:t>
      </w:r>
      <w:r w:rsidRPr="008B27F5">
        <w:rPr>
          <w:b/>
          <w:color w:val="000000" w:themeColor="text1"/>
        </w:rPr>
        <w:t>)</w:t>
      </w:r>
    </w:p>
    <w:p w:rsidR="009C749C" w:rsidRPr="008B27F5" w:rsidRDefault="009C749C" w:rsidP="009C749C">
      <w:pPr>
        <w:jc w:val="center"/>
        <w:rPr>
          <w:b/>
          <w:color w:val="000000" w:themeColor="text1"/>
        </w:rPr>
      </w:pPr>
      <w:r w:rsidRPr="008B27F5">
        <w:rPr>
          <w:b/>
          <w:color w:val="000000" w:themeColor="text1"/>
        </w:rPr>
        <w:t>Pécs (Online), May 7, 2021.</w:t>
      </w:r>
    </w:p>
    <w:p w:rsidR="009C749C" w:rsidRPr="0008518E" w:rsidRDefault="009C749C" w:rsidP="009C749C">
      <w:pPr>
        <w:rPr>
          <w:sz w:val="8"/>
        </w:rPr>
      </w:pPr>
    </w:p>
    <w:p w:rsidR="009C749C" w:rsidRPr="0008518E" w:rsidRDefault="009C749C" w:rsidP="009C749C">
      <w:pPr>
        <w:jc w:val="center"/>
        <w:rPr>
          <w:b/>
          <w:sz w:val="28"/>
          <w:szCs w:val="28"/>
        </w:rPr>
      </w:pPr>
      <w:r w:rsidRPr="0008518E">
        <w:rPr>
          <w:b/>
          <w:sz w:val="28"/>
          <w:szCs w:val="28"/>
        </w:rPr>
        <w:t>APPLICATION FORM</w:t>
      </w:r>
    </w:p>
    <w:p w:rsidR="009C749C" w:rsidRPr="0008518E" w:rsidRDefault="009C749C" w:rsidP="009C749C">
      <w:pPr>
        <w:jc w:val="both"/>
        <w:rPr>
          <w:b/>
          <w:sz w:val="20"/>
        </w:rPr>
      </w:pPr>
    </w:p>
    <w:p w:rsidR="009C749C" w:rsidRPr="0008518E" w:rsidRDefault="009C749C" w:rsidP="009C749C">
      <w:pPr>
        <w:spacing w:line="360" w:lineRule="auto"/>
        <w:ind w:right="-228"/>
        <w:rPr>
          <w:sz w:val="20"/>
          <w:szCs w:val="20"/>
        </w:rPr>
      </w:pPr>
      <w:r w:rsidRPr="0008518E">
        <w:rPr>
          <w:b/>
          <w:sz w:val="20"/>
          <w:szCs w:val="20"/>
        </w:rPr>
        <w:t>1.</w:t>
      </w:r>
      <w:r w:rsidRPr="0008518E">
        <w:rPr>
          <w:b/>
          <w:sz w:val="20"/>
          <w:szCs w:val="20"/>
        </w:rPr>
        <w:tab/>
      </w:r>
      <w:proofErr w:type="spellStart"/>
      <w:proofErr w:type="gramStart"/>
      <w:r w:rsidRPr="0008518E">
        <w:rPr>
          <w:b/>
          <w:sz w:val="20"/>
          <w:szCs w:val="20"/>
        </w:rPr>
        <w:t>Title</w:t>
      </w:r>
      <w:proofErr w:type="spellEnd"/>
      <w:r w:rsidRPr="0008518E">
        <w:rPr>
          <w:b/>
          <w:sz w:val="20"/>
          <w:szCs w:val="20"/>
        </w:rPr>
        <w:t xml:space="preserve"> of </w:t>
      </w:r>
      <w:proofErr w:type="spellStart"/>
      <w:r w:rsidRPr="0008518E">
        <w:rPr>
          <w:b/>
          <w:sz w:val="20"/>
          <w:szCs w:val="20"/>
        </w:rPr>
        <w:t>the</w:t>
      </w:r>
      <w:proofErr w:type="spellEnd"/>
      <w:r w:rsidRPr="0008518E">
        <w:rPr>
          <w:b/>
          <w:sz w:val="20"/>
          <w:szCs w:val="20"/>
        </w:rPr>
        <w:t xml:space="preserve"> </w:t>
      </w:r>
      <w:proofErr w:type="spellStart"/>
      <w:r w:rsidRPr="0008518E">
        <w:rPr>
          <w:b/>
          <w:sz w:val="20"/>
          <w:szCs w:val="20"/>
        </w:rPr>
        <w:t>presentation</w:t>
      </w:r>
      <w:proofErr w:type="spellEnd"/>
      <w:r w:rsidRPr="0008518E">
        <w:rPr>
          <w:b/>
          <w:sz w:val="20"/>
          <w:szCs w:val="20"/>
        </w:rPr>
        <w:t xml:space="preserve">: </w:t>
      </w:r>
      <w:r w:rsidRPr="0008518E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  <w:r w:rsidRPr="0008518E">
        <w:rPr>
          <w:b/>
          <w:sz w:val="20"/>
          <w:szCs w:val="20"/>
        </w:rPr>
        <w:t xml:space="preserve">                                   </w:t>
      </w:r>
    </w:p>
    <w:p w:rsidR="009C749C" w:rsidRPr="0008518E" w:rsidRDefault="009C749C" w:rsidP="009C749C">
      <w:pPr>
        <w:jc w:val="both"/>
        <w:rPr>
          <w:b/>
          <w:sz w:val="2"/>
          <w:szCs w:val="20"/>
        </w:rPr>
      </w:pPr>
    </w:p>
    <w:p w:rsidR="009C749C" w:rsidRPr="0008518E" w:rsidRDefault="009C749C" w:rsidP="009C749C">
      <w:pPr>
        <w:jc w:val="both"/>
        <w:rPr>
          <w:b/>
          <w:sz w:val="20"/>
          <w:szCs w:val="20"/>
        </w:rPr>
      </w:pPr>
      <w:r w:rsidRPr="0008518E">
        <w:rPr>
          <w:b/>
          <w:sz w:val="20"/>
          <w:szCs w:val="20"/>
        </w:rPr>
        <w:t>2.</w:t>
      </w:r>
      <w:r w:rsidRPr="0008518E">
        <w:rPr>
          <w:b/>
          <w:sz w:val="20"/>
          <w:szCs w:val="20"/>
        </w:rPr>
        <w:tab/>
      </w:r>
      <w:proofErr w:type="spellStart"/>
      <w:proofErr w:type="gramStart"/>
      <w:r w:rsidRPr="0008518E">
        <w:rPr>
          <w:b/>
          <w:sz w:val="20"/>
          <w:szCs w:val="20"/>
        </w:rPr>
        <w:t>Author</w:t>
      </w:r>
      <w:proofErr w:type="spellEnd"/>
      <w:r w:rsidRPr="0008518E">
        <w:rPr>
          <w:b/>
          <w:sz w:val="20"/>
          <w:szCs w:val="20"/>
        </w:rPr>
        <w:t>(</w:t>
      </w:r>
      <w:proofErr w:type="gramEnd"/>
      <w:r w:rsidRPr="0008518E">
        <w:rPr>
          <w:b/>
          <w:sz w:val="20"/>
          <w:szCs w:val="20"/>
        </w:rPr>
        <w:t>s):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1123"/>
        <w:gridCol w:w="1134"/>
        <w:gridCol w:w="1417"/>
        <w:gridCol w:w="1389"/>
      </w:tblGrid>
      <w:tr w:rsidR="009C749C" w:rsidRPr="0008518E" w:rsidTr="008D0B60">
        <w:tc>
          <w:tcPr>
            <w:tcW w:w="468" w:type="dxa"/>
            <w:shd w:val="clear" w:color="auto" w:fill="auto"/>
          </w:tcPr>
          <w:p w:rsidR="009C749C" w:rsidRPr="0008518E" w:rsidRDefault="009C749C" w:rsidP="008D0B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C749C" w:rsidRPr="0008518E" w:rsidRDefault="009C749C" w:rsidP="008D0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518E">
              <w:rPr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9C749C" w:rsidRPr="0008518E" w:rsidRDefault="009C749C" w:rsidP="008D0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518E">
              <w:rPr>
                <w:b/>
                <w:sz w:val="20"/>
                <w:szCs w:val="20"/>
              </w:rPr>
              <w:t>Bachelor</w:t>
            </w:r>
            <w:proofErr w:type="spellEnd"/>
            <w:r w:rsidRPr="0008518E">
              <w:rPr>
                <w:b/>
                <w:sz w:val="20"/>
                <w:szCs w:val="20"/>
              </w:rPr>
              <w:t>/</w:t>
            </w:r>
            <w:proofErr w:type="spellStart"/>
            <w:r w:rsidRPr="0008518E">
              <w:rPr>
                <w:b/>
                <w:sz w:val="20"/>
                <w:szCs w:val="20"/>
              </w:rPr>
              <w:t>specialization</w:t>
            </w:r>
            <w:proofErr w:type="spellEnd"/>
            <w:r w:rsidRPr="0008518E">
              <w:rPr>
                <w:b/>
                <w:sz w:val="20"/>
                <w:szCs w:val="20"/>
              </w:rPr>
              <w:t>/</w:t>
            </w:r>
            <w:proofErr w:type="spellStart"/>
            <w:r w:rsidRPr="0008518E">
              <w:rPr>
                <w:b/>
                <w:sz w:val="20"/>
                <w:szCs w:val="20"/>
              </w:rPr>
              <w:t>other</w:t>
            </w:r>
            <w:proofErr w:type="spellEnd"/>
            <w:r w:rsidRPr="0008518E">
              <w:rPr>
                <w:b/>
                <w:sz w:val="20"/>
                <w:szCs w:val="20"/>
              </w:rPr>
              <w:t xml:space="preserve"> programme</w:t>
            </w:r>
          </w:p>
        </w:tc>
        <w:tc>
          <w:tcPr>
            <w:tcW w:w="1123" w:type="dxa"/>
            <w:shd w:val="clear" w:color="auto" w:fill="auto"/>
          </w:tcPr>
          <w:p w:rsidR="009C749C" w:rsidRPr="0008518E" w:rsidRDefault="009C749C" w:rsidP="008D0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518E">
              <w:rPr>
                <w:b/>
                <w:sz w:val="20"/>
                <w:szCs w:val="20"/>
              </w:rPr>
              <w:t>Semester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C749C" w:rsidRPr="0008518E" w:rsidRDefault="009C749C" w:rsidP="008D0B60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08518E">
              <w:rPr>
                <w:b/>
                <w:sz w:val="18"/>
                <w:szCs w:val="20"/>
              </w:rPr>
              <w:t>Form</w:t>
            </w:r>
            <w:proofErr w:type="spellEnd"/>
            <w:r w:rsidRPr="0008518E">
              <w:rPr>
                <w:b/>
                <w:sz w:val="18"/>
                <w:szCs w:val="20"/>
              </w:rPr>
              <w:t xml:space="preserve"> of </w:t>
            </w:r>
            <w:proofErr w:type="spellStart"/>
            <w:r w:rsidRPr="0008518E">
              <w:rPr>
                <w:b/>
                <w:sz w:val="18"/>
                <w:szCs w:val="20"/>
              </w:rPr>
              <w:t>education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C749C" w:rsidRPr="0008518E" w:rsidRDefault="009C749C" w:rsidP="008D0B60">
            <w:pPr>
              <w:jc w:val="center"/>
              <w:rPr>
                <w:b/>
                <w:sz w:val="18"/>
                <w:szCs w:val="20"/>
              </w:rPr>
            </w:pPr>
            <w:proofErr w:type="spellStart"/>
            <w:r w:rsidRPr="0008518E">
              <w:rPr>
                <w:b/>
                <w:sz w:val="18"/>
                <w:szCs w:val="20"/>
              </w:rPr>
              <w:t>Place</w:t>
            </w:r>
            <w:proofErr w:type="spellEnd"/>
            <w:r w:rsidRPr="0008518E">
              <w:rPr>
                <w:b/>
                <w:sz w:val="18"/>
                <w:szCs w:val="20"/>
              </w:rPr>
              <w:t xml:space="preserve"> of </w:t>
            </w:r>
            <w:proofErr w:type="spellStart"/>
            <w:r w:rsidRPr="0008518E">
              <w:rPr>
                <w:b/>
                <w:sz w:val="18"/>
                <w:szCs w:val="20"/>
              </w:rPr>
              <w:t>education</w:t>
            </w:r>
            <w:proofErr w:type="spellEnd"/>
          </w:p>
        </w:tc>
        <w:tc>
          <w:tcPr>
            <w:tcW w:w="1389" w:type="dxa"/>
            <w:shd w:val="clear" w:color="auto" w:fill="auto"/>
          </w:tcPr>
          <w:p w:rsidR="009C749C" w:rsidRPr="0008518E" w:rsidRDefault="009C749C" w:rsidP="008D0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518E">
              <w:rPr>
                <w:b/>
                <w:sz w:val="20"/>
                <w:szCs w:val="20"/>
              </w:rPr>
              <w:t>Signature</w:t>
            </w:r>
            <w:proofErr w:type="spellEnd"/>
          </w:p>
        </w:tc>
      </w:tr>
      <w:tr w:rsidR="009C749C" w:rsidRPr="0008518E" w:rsidTr="008D0B60">
        <w:tc>
          <w:tcPr>
            <w:tcW w:w="468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  <w:r w:rsidRPr="0008518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C749C" w:rsidRPr="0008518E" w:rsidRDefault="009C749C" w:rsidP="008D0B6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9C749C" w:rsidRPr="0008518E" w:rsidRDefault="009C749C" w:rsidP="008D0B6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C749C" w:rsidRPr="0008518E" w:rsidTr="008D0B60">
        <w:tc>
          <w:tcPr>
            <w:tcW w:w="468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  <w:r w:rsidRPr="0008518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C749C" w:rsidRPr="0008518E" w:rsidRDefault="009C749C" w:rsidP="008D0B6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9C749C" w:rsidRPr="0008518E" w:rsidRDefault="009C749C" w:rsidP="008D0B6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C749C" w:rsidRPr="0008518E" w:rsidTr="008D0B60">
        <w:tc>
          <w:tcPr>
            <w:tcW w:w="468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  <w:r w:rsidRPr="0008518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C749C" w:rsidRPr="0008518E" w:rsidRDefault="009C749C" w:rsidP="008D0B6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9C749C" w:rsidRPr="0008518E" w:rsidRDefault="009C749C" w:rsidP="008D0B6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C749C" w:rsidRPr="0008518E" w:rsidRDefault="009C749C" w:rsidP="009C749C">
      <w:pPr>
        <w:jc w:val="both"/>
        <w:rPr>
          <w:b/>
          <w:sz w:val="6"/>
          <w:szCs w:val="20"/>
        </w:rPr>
      </w:pPr>
    </w:p>
    <w:p w:rsidR="009C749C" w:rsidRPr="0008518E" w:rsidRDefault="009C749C" w:rsidP="009C749C">
      <w:pPr>
        <w:jc w:val="both"/>
        <w:rPr>
          <w:b/>
          <w:sz w:val="20"/>
          <w:szCs w:val="20"/>
        </w:rPr>
      </w:pPr>
      <w:r w:rsidRPr="0008518E">
        <w:rPr>
          <w:b/>
          <w:sz w:val="20"/>
          <w:szCs w:val="20"/>
        </w:rPr>
        <w:t>3.</w:t>
      </w:r>
      <w:r w:rsidRPr="0008518E">
        <w:rPr>
          <w:b/>
          <w:sz w:val="20"/>
          <w:szCs w:val="20"/>
        </w:rPr>
        <w:tab/>
      </w:r>
      <w:proofErr w:type="spellStart"/>
      <w:proofErr w:type="gramStart"/>
      <w:r w:rsidRPr="0008518E">
        <w:rPr>
          <w:b/>
          <w:sz w:val="20"/>
          <w:szCs w:val="20"/>
        </w:rPr>
        <w:t>Supervisor</w:t>
      </w:r>
      <w:proofErr w:type="spellEnd"/>
      <w:r w:rsidRPr="0008518E">
        <w:rPr>
          <w:b/>
          <w:sz w:val="20"/>
          <w:szCs w:val="20"/>
        </w:rPr>
        <w:t>(</w:t>
      </w:r>
      <w:proofErr w:type="gramEnd"/>
      <w:r w:rsidRPr="0008518E">
        <w:rPr>
          <w:b/>
          <w:sz w:val="20"/>
          <w:szCs w:val="20"/>
        </w:rPr>
        <w:t xml:space="preserve">s) </w:t>
      </w:r>
      <w:proofErr w:type="spellStart"/>
      <w:r w:rsidRPr="0008518E">
        <w:rPr>
          <w:b/>
          <w:sz w:val="20"/>
          <w:szCs w:val="20"/>
        </w:rPr>
        <w:t>consent</w:t>
      </w:r>
      <w:proofErr w:type="spellEnd"/>
      <w:r w:rsidRPr="0008518E">
        <w:rPr>
          <w:b/>
          <w:sz w:val="20"/>
          <w:szCs w:val="20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2880"/>
        <w:gridCol w:w="2183"/>
      </w:tblGrid>
      <w:tr w:rsidR="009C749C" w:rsidRPr="0008518E" w:rsidTr="008D0B60">
        <w:tc>
          <w:tcPr>
            <w:tcW w:w="468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9C749C" w:rsidRPr="0008518E" w:rsidRDefault="009C749C" w:rsidP="008D0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518E">
              <w:rPr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9C749C" w:rsidRPr="0008518E" w:rsidRDefault="009C749C" w:rsidP="008D0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518E">
              <w:rPr>
                <w:b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9C749C" w:rsidRPr="0008518E" w:rsidRDefault="009C749C" w:rsidP="008D0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518E">
              <w:rPr>
                <w:b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2183" w:type="dxa"/>
            <w:shd w:val="clear" w:color="auto" w:fill="auto"/>
          </w:tcPr>
          <w:p w:rsidR="009C749C" w:rsidRPr="0008518E" w:rsidRDefault="009C749C" w:rsidP="008D0B6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518E">
              <w:rPr>
                <w:b/>
                <w:sz w:val="20"/>
                <w:szCs w:val="20"/>
              </w:rPr>
              <w:t>Signature</w:t>
            </w:r>
            <w:proofErr w:type="spellEnd"/>
          </w:p>
        </w:tc>
      </w:tr>
      <w:tr w:rsidR="009C749C" w:rsidRPr="0008518E" w:rsidTr="008D0B60">
        <w:tc>
          <w:tcPr>
            <w:tcW w:w="468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  <w:r w:rsidRPr="0008518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C749C" w:rsidRPr="0008518E" w:rsidRDefault="009C749C" w:rsidP="008D0B6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9C749C" w:rsidRPr="0008518E" w:rsidRDefault="009C749C" w:rsidP="008D0B6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C749C" w:rsidRPr="0008518E" w:rsidTr="008D0B60">
        <w:tc>
          <w:tcPr>
            <w:tcW w:w="468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  <w:r w:rsidRPr="0008518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C749C" w:rsidRPr="0008518E" w:rsidRDefault="009C749C" w:rsidP="008D0B6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9C749C" w:rsidRPr="0008518E" w:rsidRDefault="009C749C" w:rsidP="008D0B6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C749C" w:rsidRPr="0008518E" w:rsidTr="008D0B60">
        <w:tc>
          <w:tcPr>
            <w:tcW w:w="468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  <w:r w:rsidRPr="0008518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9C749C" w:rsidRPr="0008518E" w:rsidRDefault="009C749C" w:rsidP="008D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9C749C" w:rsidRPr="0008518E" w:rsidRDefault="009C749C" w:rsidP="008D0B60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9C749C" w:rsidRPr="0008518E" w:rsidRDefault="009C749C" w:rsidP="008D0B6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C749C" w:rsidRPr="0008518E" w:rsidRDefault="009C749C" w:rsidP="009C749C">
      <w:pPr>
        <w:jc w:val="both"/>
        <w:rPr>
          <w:b/>
          <w:sz w:val="12"/>
          <w:szCs w:val="20"/>
        </w:rPr>
      </w:pPr>
    </w:p>
    <w:p w:rsidR="009C749C" w:rsidRPr="0008518E" w:rsidRDefault="009C749C" w:rsidP="009C749C">
      <w:pPr>
        <w:jc w:val="both"/>
        <w:rPr>
          <w:sz w:val="20"/>
          <w:szCs w:val="20"/>
        </w:rPr>
      </w:pPr>
      <w:proofErr w:type="spellStart"/>
      <w:r w:rsidRPr="0008518E">
        <w:rPr>
          <w:b/>
          <w:sz w:val="20"/>
          <w:szCs w:val="20"/>
        </w:rPr>
        <w:t>Date</w:t>
      </w:r>
      <w:proofErr w:type="spellEnd"/>
      <w:proofErr w:type="gramStart"/>
      <w:r w:rsidRPr="0008518E">
        <w:rPr>
          <w:sz w:val="20"/>
          <w:szCs w:val="20"/>
        </w:rPr>
        <w:t>:  …</w:t>
      </w:r>
      <w:proofErr w:type="gramEnd"/>
      <w:r w:rsidRPr="0008518E">
        <w:rPr>
          <w:sz w:val="20"/>
          <w:szCs w:val="20"/>
        </w:rPr>
        <w:t>……………………………</w:t>
      </w:r>
    </w:p>
    <w:p w:rsidR="009C749C" w:rsidRPr="0008518E" w:rsidRDefault="009C749C" w:rsidP="009C749C">
      <w:pPr>
        <w:ind w:left="5670"/>
        <w:jc w:val="both"/>
        <w:rPr>
          <w:sz w:val="20"/>
          <w:szCs w:val="20"/>
        </w:rPr>
      </w:pPr>
      <w:r w:rsidRPr="0008518E">
        <w:rPr>
          <w:sz w:val="20"/>
          <w:szCs w:val="20"/>
        </w:rPr>
        <w:t>……………………………………………</w:t>
      </w:r>
    </w:p>
    <w:p w:rsidR="009C749C" w:rsidRPr="0008518E" w:rsidRDefault="009C749C" w:rsidP="009C749C">
      <w:pPr>
        <w:ind w:left="5664"/>
        <w:jc w:val="center"/>
        <w:rPr>
          <w:b/>
          <w:sz w:val="20"/>
          <w:szCs w:val="20"/>
        </w:rPr>
      </w:pPr>
      <w:proofErr w:type="spellStart"/>
      <w:r w:rsidRPr="0008518E">
        <w:rPr>
          <w:b/>
          <w:bCs/>
          <w:sz w:val="16"/>
          <w:szCs w:val="16"/>
        </w:rPr>
        <w:t>Signature</w:t>
      </w:r>
      <w:proofErr w:type="spellEnd"/>
      <w:r w:rsidRPr="0008518E">
        <w:rPr>
          <w:b/>
          <w:bCs/>
          <w:sz w:val="16"/>
          <w:szCs w:val="16"/>
        </w:rPr>
        <w:t xml:space="preserve"> of </w:t>
      </w:r>
      <w:proofErr w:type="spellStart"/>
      <w:r w:rsidRPr="0008518E">
        <w:rPr>
          <w:b/>
          <w:bCs/>
          <w:sz w:val="16"/>
          <w:szCs w:val="16"/>
        </w:rPr>
        <w:t>the</w:t>
      </w:r>
      <w:proofErr w:type="spellEnd"/>
      <w:r w:rsidRPr="0008518E">
        <w:rPr>
          <w:b/>
          <w:bCs/>
          <w:sz w:val="16"/>
          <w:szCs w:val="16"/>
        </w:rPr>
        <w:t xml:space="preserve"> </w:t>
      </w:r>
      <w:proofErr w:type="spellStart"/>
      <w:r w:rsidRPr="0008518E">
        <w:rPr>
          <w:b/>
          <w:bCs/>
          <w:sz w:val="16"/>
          <w:szCs w:val="16"/>
        </w:rPr>
        <w:t>first</w:t>
      </w:r>
      <w:proofErr w:type="spellEnd"/>
      <w:r w:rsidRPr="0008518E">
        <w:rPr>
          <w:b/>
          <w:bCs/>
          <w:sz w:val="16"/>
          <w:szCs w:val="16"/>
        </w:rPr>
        <w:t xml:space="preserve"> </w:t>
      </w:r>
      <w:proofErr w:type="spellStart"/>
      <w:r w:rsidRPr="0008518E">
        <w:rPr>
          <w:b/>
          <w:bCs/>
          <w:sz w:val="16"/>
          <w:szCs w:val="16"/>
        </w:rPr>
        <w:t>author</w:t>
      </w:r>
      <w:proofErr w:type="spellEnd"/>
      <w:r w:rsidRPr="0008518E">
        <w:rPr>
          <w:sz w:val="16"/>
          <w:szCs w:val="16"/>
        </w:rPr>
        <w:t xml:space="preserve"> </w:t>
      </w:r>
      <w:proofErr w:type="spellStart"/>
      <w:r w:rsidRPr="0008518E">
        <w:rPr>
          <w:sz w:val="16"/>
          <w:szCs w:val="16"/>
        </w:rPr>
        <w:t>responsible</w:t>
      </w:r>
      <w:proofErr w:type="spellEnd"/>
      <w:r w:rsidRPr="0008518E">
        <w:rPr>
          <w:sz w:val="16"/>
          <w:szCs w:val="16"/>
        </w:rPr>
        <w:t xml:space="preserve"> </w:t>
      </w:r>
      <w:proofErr w:type="spellStart"/>
      <w:r w:rsidRPr="0008518E">
        <w:rPr>
          <w:sz w:val="16"/>
          <w:szCs w:val="16"/>
        </w:rPr>
        <w:t>for</w:t>
      </w:r>
      <w:proofErr w:type="spellEnd"/>
      <w:r w:rsidR="00AC0469">
        <w:rPr>
          <w:color w:val="FF0000"/>
          <w:sz w:val="16"/>
          <w:szCs w:val="16"/>
        </w:rPr>
        <w:t xml:space="preserve"> </w:t>
      </w:r>
      <w:r w:rsidR="00AC0469" w:rsidRPr="00AC0469">
        <w:rPr>
          <w:color w:val="000000" w:themeColor="text1"/>
          <w:sz w:val="16"/>
          <w:szCs w:val="16"/>
        </w:rPr>
        <w:t>SSA</w:t>
      </w:r>
      <w:r w:rsidRPr="00AC0469">
        <w:rPr>
          <w:color w:val="000000" w:themeColor="text1"/>
          <w:sz w:val="16"/>
          <w:szCs w:val="16"/>
        </w:rPr>
        <w:t xml:space="preserve"> </w:t>
      </w:r>
      <w:proofErr w:type="spellStart"/>
      <w:r w:rsidRPr="0008518E">
        <w:rPr>
          <w:sz w:val="16"/>
          <w:szCs w:val="16"/>
        </w:rPr>
        <w:t>application</w:t>
      </w:r>
      <w:proofErr w:type="spellEnd"/>
      <w:r w:rsidRPr="0008518E">
        <w:rPr>
          <w:sz w:val="16"/>
          <w:szCs w:val="16"/>
        </w:rPr>
        <w:t xml:space="preserve"> and </w:t>
      </w:r>
      <w:proofErr w:type="spellStart"/>
      <w:r w:rsidRPr="0008518E">
        <w:rPr>
          <w:sz w:val="16"/>
          <w:szCs w:val="16"/>
        </w:rPr>
        <w:t>abstract</w:t>
      </w:r>
      <w:proofErr w:type="spellEnd"/>
      <w:r w:rsidRPr="0008518E">
        <w:rPr>
          <w:sz w:val="16"/>
          <w:szCs w:val="16"/>
        </w:rPr>
        <w:t xml:space="preserve"> </w:t>
      </w:r>
      <w:proofErr w:type="spellStart"/>
      <w:r w:rsidRPr="0008518E">
        <w:rPr>
          <w:sz w:val="16"/>
          <w:szCs w:val="16"/>
        </w:rPr>
        <w:t>registration</w:t>
      </w:r>
      <w:proofErr w:type="spellEnd"/>
    </w:p>
    <w:p w:rsidR="005932FC" w:rsidRPr="00085D76" w:rsidRDefault="005932FC" w:rsidP="005932FC">
      <w:pPr>
        <w:ind w:left="5664"/>
        <w:jc w:val="center"/>
        <w:rPr>
          <w:b/>
          <w:i/>
          <w:sz w:val="20"/>
          <w:szCs w:val="20"/>
        </w:rPr>
      </w:pPr>
    </w:p>
    <w:p w:rsidR="009C749C" w:rsidRPr="0008518E" w:rsidRDefault="009C749C" w:rsidP="009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/>
          <w:i/>
          <w:sz w:val="20"/>
          <w:szCs w:val="20"/>
        </w:rPr>
      </w:pPr>
      <w:proofErr w:type="spellStart"/>
      <w:r w:rsidRPr="0008518E">
        <w:rPr>
          <w:b/>
          <w:i/>
          <w:sz w:val="20"/>
          <w:szCs w:val="20"/>
        </w:rPr>
        <w:t>Information</w:t>
      </w:r>
      <w:proofErr w:type="spellEnd"/>
      <w:r w:rsidRPr="0008518E">
        <w:rPr>
          <w:b/>
          <w:i/>
          <w:sz w:val="20"/>
          <w:szCs w:val="20"/>
        </w:rPr>
        <w:t xml:space="preserve"> </w:t>
      </w:r>
      <w:proofErr w:type="spellStart"/>
      <w:r w:rsidRPr="0008518E">
        <w:rPr>
          <w:b/>
          <w:i/>
          <w:sz w:val="20"/>
          <w:szCs w:val="20"/>
        </w:rPr>
        <w:t>for</w:t>
      </w:r>
      <w:proofErr w:type="spellEnd"/>
      <w:r w:rsidRPr="0008518E">
        <w:rPr>
          <w:b/>
          <w:i/>
          <w:sz w:val="20"/>
          <w:szCs w:val="20"/>
        </w:rPr>
        <w:t xml:space="preserve"> </w:t>
      </w:r>
      <w:proofErr w:type="spellStart"/>
      <w:r w:rsidRPr="0008518E">
        <w:rPr>
          <w:b/>
          <w:i/>
          <w:sz w:val="20"/>
          <w:szCs w:val="20"/>
        </w:rPr>
        <w:t>the</w:t>
      </w:r>
      <w:proofErr w:type="spellEnd"/>
      <w:r w:rsidRPr="0008518E">
        <w:rPr>
          <w:b/>
          <w:i/>
          <w:sz w:val="20"/>
          <w:szCs w:val="20"/>
        </w:rPr>
        <w:t xml:space="preserve"> </w:t>
      </w:r>
      <w:proofErr w:type="spellStart"/>
      <w:r w:rsidRPr="0008518E">
        <w:rPr>
          <w:b/>
          <w:i/>
          <w:sz w:val="20"/>
          <w:szCs w:val="20"/>
        </w:rPr>
        <w:t>author</w:t>
      </w:r>
      <w:proofErr w:type="spellEnd"/>
      <w:r w:rsidRPr="0008518E">
        <w:rPr>
          <w:b/>
          <w:i/>
          <w:sz w:val="20"/>
          <w:szCs w:val="20"/>
        </w:rPr>
        <w:t>:</w:t>
      </w:r>
    </w:p>
    <w:p w:rsidR="0089063E" w:rsidRPr="009C749C" w:rsidRDefault="009C749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color w:val="FF0000"/>
          <w:sz w:val="20"/>
          <w:szCs w:val="20"/>
        </w:rPr>
      </w:pPr>
      <w:proofErr w:type="spellStart"/>
      <w:r w:rsidRPr="0008518E">
        <w:rPr>
          <w:b/>
          <w:i/>
          <w:sz w:val="20"/>
          <w:szCs w:val="20"/>
        </w:rPr>
        <w:t>Application</w:t>
      </w:r>
      <w:proofErr w:type="spellEnd"/>
      <w:r w:rsidRPr="0008518E">
        <w:rPr>
          <w:b/>
          <w:i/>
          <w:sz w:val="20"/>
          <w:szCs w:val="20"/>
        </w:rPr>
        <w:t xml:space="preserve"> </w:t>
      </w:r>
      <w:proofErr w:type="spellStart"/>
      <w:r w:rsidRPr="0008518E">
        <w:rPr>
          <w:b/>
          <w:i/>
          <w:sz w:val="20"/>
          <w:szCs w:val="20"/>
        </w:rPr>
        <w:t>form</w:t>
      </w:r>
      <w:proofErr w:type="spellEnd"/>
      <w:r w:rsidRPr="0008518E">
        <w:rPr>
          <w:bCs/>
          <w:i/>
          <w:sz w:val="20"/>
          <w:szCs w:val="20"/>
        </w:rPr>
        <w:t xml:space="preserve"> must be </w:t>
      </w:r>
      <w:proofErr w:type="spellStart"/>
      <w:r w:rsidRPr="0008518E">
        <w:rPr>
          <w:bCs/>
          <w:i/>
          <w:sz w:val="20"/>
          <w:szCs w:val="20"/>
        </w:rPr>
        <w:t>filled</w:t>
      </w:r>
      <w:proofErr w:type="spellEnd"/>
      <w:r w:rsidRPr="0008518E">
        <w:rPr>
          <w:bCs/>
          <w:i/>
          <w:sz w:val="20"/>
          <w:szCs w:val="20"/>
        </w:rPr>
        <w:t xml:space="preserve"> in </w:t>
      </w:r>
      <w:proofErr w:type="spellStart"/>
      <w:r w:rsidRPr="0008518E">
        <w:rPr>
          <w:bCs/>
          <w:i/>
          <w:sz w:val="20"/>
          <w:szCs w:val="20"/>
        </w:rPr>
        <w:t>electronically</w:t>
      </w:r>
      <w:proofErr w:type="spellEnd"/>
      <w:r w:rsidRPr="0008518E">
        <w:rPr>
          <w:bCs/>
          <w:i/>
          <w:sz w:val="20"/>
          <w:szCs w:val="20"/>
        </w:rPr>
        <w:t xml:space="preserve"> and </w:t>
      </w:r>
      <w:proofErr w:type="spellStart"/>
      <w:r w:rsidRPr="0008518E">
        <w:rPr>
          <w:bCs/>
          <w:i/>
          <w:sz w:val="20"/>
          <w:szCs w:val="20"/>
        </w:rPr>
        <w:t>sent</w:t>
      </w:r>
      <w:proofErr w:type="spellEnd"/>
      <w:r w:rsidRPr="0008518E">
        <w:rPr>
          <w:bCs/>
          <w:i/>
          <w:sz w:val="20"/>
          <w:szCs w:val="20"/>
        </w:rPr>
        <w:t xml:space="preserve"> in Word </w:t>
      </w:r>
      <w:proofErr w:type="spellStart"/>
      <w:r w:rsidRPr="0008518E">
        <w:rPr>
          <w:bCs/>
          <w:i/>
          <w:sz w:val="20"/>
          <w:szCs w:val="20"/>
        </w:rPr>
        <w:t>format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/>
          <w:i/>
          <w:sz w:val="20"/>
          <w:szCs w:val="20"/>
        </w:rPr>
        <w:t>to</w:t>
      </w:r>
      <w:proofErr w:type="spellEnd"/>
      <w:r w:rsidRPr="0008518E">
        <w:rPr>
          <w:b/>
          <w:i/>
          <w:sz w:val="20"/>
          <w:szCs w:val="20"/>
        </w:rPr>
        <w:t xml:space="preserve"> </w:t>
      </w:r>
      <w:proofErr w:type="spellStart"/>
      <w:r w:rsidRPr="0008518E">
        <w:rPr>
          <w:b/>
          <w:i/>
          <w:sz w:val="20"/>
          <w:szCs w:val="20"/>
        </w:rPr>
        <w:t>the</w:t>
      </w:r>
      <w:proofErr w:type="spellEnd"/>
      <w:r w:rsidRPr="0008518E">
        <w:rPr>
          <w:b/>
          <w:i/>
          <w:sz w:val="20"/>
          <w:szCs w:val="20"/>
        </w:rPr>
        <w:t xml:space="preserve"> </w:t>
      </w:r>
      <w:proofErr w:type="spellStart"/>
      <w:r w:rsidRPr="0008518E">
        <w:rPr>
          <w:b/>
          <w:i/>
          <w:sz w:val="20"/>
          <w:szCs w:val="20"/>
        </w:rPr>
        <w:t>first</w:t>
      </w:r>
      <w:proofErr w:type="spellEnd"/>
      <w:r w:rsidRPr="0008518E">
        <w:rPr>
          <w:b/>
          <w:i/>
          <w:sz w:val="20"/>
          <w:szCs w:val="20"/>
        </w:rPr>
        <w:t xml:space="preserve"> </w:t>
      </w:r>
      <w:proofErr w:type="spellStart"/>
      <w:r w:rsidRPr="0008518E">
        <w:rPr>
          <w:b/>
          <w:i/>
          <w:sz w:val="20"/>
          <w:szCs w:val="20"/>
        </w:rPr>
        <w:t>supervisor</w:t>
      </w:r>
      <w:proofErr w:type="spellEnd"/>
      <w:r w:rsidRPr="0008518E">
        <w:rPr>
          <w:bCs/>
          <w:i/>
          <w:sz w:val="20"/>
          <w:szCs w:val="20"/>
        </w:rPr>
        <w:t xml:space="preserve">. </w:t>
      </w:r>
      <w:proofErr w:type="spellStart"/>
      <w:r w:rsidRPr="0008518E">
        <w:rPr>
          <w:bCs/>
          <w:i/>
          <w:sz w:val="20"/>
          <w:szCs w:val="20"/>
        </w:rPr>
        <w:t>Considering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the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current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epidemic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situatio</w:t>
      </w:r>
      <w:r w:rsidRPr="00AC0469">
        <w:rPr>
          <w:bCs/>
          <w:i/>
          <w:color w:val="000000" w:themeColor="text1"/>
          <w:sz w:val="20"/>
          <w:szCs w:val="20"/>
        </w:rPr>
        <w:t>n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,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instead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of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signature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, it is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sufficient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for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the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supervisor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to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forward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the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statement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completed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by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the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student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in Word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format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with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their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b/>
          <w:i/>
          <w:color w:val="000000" w:themeColor="text1"/>
          <w:sz w:val="20"/>
          <w:szCs w:val="20"/>
        </w:rPr>
        <w:t>approval</w:t>
      </w:r>
      <w:proofErr w:type="spellEnd"/>
      <w:r w:rsidRPr="00AC0469">
        <w:rPr>
          <w:b/>
          <w:i/>
          <w:color w:val="000000" w:themeColor="text1"/>
          <w:sz w:val="20"/>
          <w:szCs w:val="20"/>
        </w:rPr>
        <w:t xml:space="preserve"> </w:t>
      </w:r>
      <w:r w:rsidRPr="00AC0469">
        <w:rPr>
          <w:bCs/>
          <w:i/>
          <w:color w:val="000000" w:themeColor="text1"/>
          <w:sz w:val="20"/>
          <w:szCs w:val="20"/>
        </w:rPr>
        <w:t>(</w:t>
      </w:r>
      <w:proofErr w:type="spellStart"/>
      <w:r w:rsidRPr="00AC0469">
        <w:rPr>
          <w:bCs/>
          <w:i/>
          <w:color w:val="000000" w:themeColor="text1"/>
          <w:sz w:val="20"/>
          <w:szCs w:val="20"/>
        </w:rPr>
        <w:t>one</w:t>
      </w:r>
      <w:proofErr w:type="spellEnd"/>
      <w:r w:rsidRPr="00AC0469">
        <w:rPr>
          <w:bCs/>
          <w:i/>
          <w:color w:val="000000" w:themeColor="text1"/>
          <w:sz w:val="20"/>
          <w:szCs w:val="20"/>
        </w:rPr>
        <w:t xml:space="preserve"> line in </w:t>
      </w:r>
      <w:proofErr w:type="spellStart"/>
      <w:r w:rsidRPr="00AC0469">
        <w:rPr>
          <w:bCs/>
          <w:i/>
          <w:color w:val="000000" w:themeColor="text1"/>
          <w:sz w:val="20"/>
          <w:szCs w:val="20"/>
        </w:rPr>
        <w:t>the</w:t>
      </w:r>
      <w:proofErr w:type="spellEnd"/>
      <w:r w:rsidRPr="00AC0469">
        <w:rPr>
          <w:bCs/>
          <w:i/>
          <w:color w:val="000000" w:themeColor="text1"/>
          <w:sz w:val="20"/>
          <w:szCs w:val="20"/>
        </w:rPr>
        <w:t xml:space="preserve"> e-mail) </w:t>
      </w:r>
      <w:proofErr w:type="spellStart"/>
      <w:r w:rsidRPr="00AC0469">
        <w:rPr>
          <w:bCs/>
          <w:i/>
          <w:color w:val="000000" w:themeColor="text1"/>
          <w:sz w:val="20"/>
          <w:szCs w:val="20"/>
        </w:rPr>
        <w:t>to</w:t>
      </w:r>
      <w:proofErr w:type="spellEnd"/>
      <w:r w:rsidRPr="00AC0469">
        <w:rPr>
          <w:bCs/>
          <w:i/>
          <w:color w:val="000000" w:themeColor="text1"/>
          <w:sz w:val="20"/>
          <w:szCs w:val="20"/>
        </w:rPr>
        <w:t xml:space="preserve">, </w:t>
      </w:r>
      <w:r w:rsidRPr="00AC0469">
        <w:rPr>
          <w:b/>
          <w:bCs/>
          <w:i/>
          <w:color w:val="000000" w:themeColor="text1"/>
          <w:sz w:val="20"/>
          <w:szCs w:val="20"/>
        </w:rPr>
        <w:t xml:space="preserve">TDK </w:t>
      </w:r>
      <w:proofErr w:type="spellStart"/>
      <w:r w:rsidRPr="00AC0469">
        <w:rPr>
          <w:b/>
          <w:bCs/>
          <w:i/>
          <w:color w:val="000000" w:themeColor="text1"/>
          <w:sz w:val="20"/>
          <w:szCs w:val="20"/>
        </w:rPr>
        <w:t>Coordinator</w:t>
      </w:r>
      <w:proofErr w:type="spellEnd"/>
      <w:r w:rsidR="00AC0469">
        <w:rPr>
          <w:b/>
          <w:bCs/>
          <w:i/>
          <w:color w:val="000000" w:themeColor="text1"/>
          <w:sz w:val="20"/>
          <w:szCs w:val="20"/>
        </w:rPr>
        <w:t xml:space="preserve"> -&gt;</w:t>
      </w:r>
      <w:r w:rsidRPr="00AC0469">
        <w:rPr>
          <w:bCs/>
          <w:i/>
          <w:color w:val="000000" w:themeColor="text1"/>
          <w:sz w:val="20"/>
          <w:szCs w:val="20"/>
        </w:rPr>
        <w:t xml:space="preserve"> </w:t>
      </w:r>
      <w:hyperlink r:id="rId7" w:history="1">
        <w:r w:rsidR="0089063E" w:rsidRPr="0089063E">
          <w:rPr>
            <w:rStyle w:val="Hiperhivatkozs"/>
            <w:i/>
            <w:sz w:val="20"/>
            <w:szCs w:val="20"/>
          </w:rPr>
          <w:t>http://etk.pte.hu/oktatas_aloldalak/tudomanyos-diakkor-kontaktszemelyek</w:t>
        </w:r>
      </w:hyperlink>
      <w:r>
        <w:rPr>
          <w:rStyle w:val="Hiperhivatkozs"/>
          <w:i/>
          <w:sz w:val="20"/>
          <w:szCs w:val="20"/>
        </w:rPr>
        <w:t xml:space="preserve"> </w:t>
      </w:r>
      <w:proofErr w:type="spellStart"/>
      <w:r w:rsidRPr="00FC40C6">
        <w:rPr>
          <w:b/>
          <w:bCs/>
          <w:i/>
          <w:color w:val="000000" w:themeColor="text1"/>
          <w:sz w:val="20"/>
          <w:szCs w:val="20"/>
        </w:rPr>
        <w:t>until</w:t>
      </w:r>
      <w:proofErr w:type="spellEnd"/>
      <w:r w:rsidRPr="00FC40C6">
        <w:rPr>
          <w:b/>
          <w:bCs/>
          <w:i/>
          <w:color w:val="000000" w:themeColor="text1"/>
          <w:sz w:val="20"/>
          <w:szCs w:val="20"/>
        </w:rPr>
        <w:t xml:space="preserve"> 7 </w:t>
      </w:r>
      <w:proofErr w:type="spellStart"/>
      <w:r w:rsidRPr="00FC40C6">
        <w:rPr>
          <w:b/>
          <w:bCs/>
          <w:i/>
          <w:color w:val="000000" w:themeColor="text1"/>
          <w:sz w:val="20"/>
          <w:szCs w:val="20"/>
        </w:rPr>
        <w:t>April</w:t>
      </w:r>
      <w:proofErr w:type="spellEnd"/>
      <w:r w:rsidRPr="00FC40C6">
        <w:rPr>
          <w:b/>
          <w:bCs/>
          <w:i/>
          <w:color w:val="000000" w:themeColor="text1"/>
          <w:sz w:val="20"/>
          <w:szCs w:val="20"/>
        </w:rPr>
        <w:t xml:space="preserve"> 2021.</w:t>
      </w:r>
      <w:r w:rsidRPr="00AC0469">
        <w:rPr>
          <w:bCs/>
          <w:i/>
          <w:color w:val="000000" w:themeColor="text1"/>
          <w:sz w:val="20"/>
          <w:szCs w:val="20"/>
        </w:rPr>
        <w:t xml:space="preserve"> </w:t>
      </w:r>
      <w:r w:rsidRPr="00AC0469">
        <w:rPr>
          <w:b/>
          <w:i/>
          <w:color w:val="000000" w:themeColor="text1"/>
          <w:sz w:val="20"/>
          <w:szCs w:val="20"/>
        </w:rPr>
        <w:t xml:space="preserve"> </w:t>
      </w:r>
    </w:p>
    <w:p w:rsidR="0089063E" w:rsidRDefault="0089063E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sz w:val="20"/>
          <w:szCs w:val="20"/>
        </w:rPr>
      </w:pPr>
      <w:bookmarkStart w:id="0" w:name="_GoBack"/>
      <w:bookmarkEnd w:id="0"/>
    </w:p>
    <w:p w:rsidR="005932FC" w:rsidRDefault="009C749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i/>
          <w:sz w:val="20"/>
          <w:szCs w:val="20"/>
        </w:rPr>
      </w:pPr>
      <w:proofErr w:type="spellStart"/>
      <w:r w:rsidRPr="0008518E">
        <w:rPr>
          <w:b/>
          <w:bCs/>
          <w:i/>
          <w:sz w:val="20"/>
          <w:szCs w:val="20"/>
        </w:rPr>
        <w:t>Abstract</w:t>
      </w:r>
      <w:proofErr w:type="spellEnd"/>
      <w:r w:rsidRPr="0008518E">
        <w:rPr>
          <w:b/>
          <w:bCs/>
          <w:i/>
          <w:sz w:val="20"/>
          <w:szCs w:val="20"/>
        </w:rPr>
        <w:t xml:space="preserve"> </w:t>
      </w:r>
      <w:proofErr w:type="spellStart"/>
      <w:r w:rsidRPr="0008518E">
        <w:rPr>
          <w:b/>
          <w:bCs/>
          <w:i/>
          <w:sz w:val="20"/>
          <w:szCs w:val="20"/>
        </w:rPr>
        <w:t>registration</w:t>
      </w:r>
      <w:proofErr w:type="spellEnd"/>
      <w:r w:rsidRPr="0008518E">
        <w:rPr>
          <w:i/>
          <w:sz w:val="20"/>
          <w:szCs w:val="20"/>
        </w:rPr>
        <w:t xml:space="preserve"> of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TDK </w:t>
      </w:r>
      <w:proofErr w:type="spellStart"/>
      <w:r w:rsidRPr="0008518E">
        <w:rPr>
          <w:i/>
          <w:sz w:val="20"/>
          <w:szCs w:val="20"/>
        </w:rPr>
        <w:t>Conference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takes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place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b/>
          <w:bCs/>
          <w:i/>
          <w:sz w:val="20"/>
          <w:szCs w:val="20"/>
        </w:rPr>
        <w:t>exclusively</w:t>
      </w:r>
      <w:proofErr w:type="spellEnd"/>
      <w:r w:rsidRPr="0008518E">
        <w:rPr>
          <w:b/>
          <w:bCs/>
          <w:i/>
          <w:sz w:val="20"/>
          <w:szCs w:val="20"/>
        </w:rPr>
        <w:t xml:space="preserve"> online</w:t>
      </w:r>
      <w:r w:rsidRPr="0008518E">
        <w:rPr>
          <w:i/>
          <w:sz w:val="20"/>
          <w:szCs w:val="20"/>
        </w:rPr>
        <w:t xml:space="preserve">, </w:t>
      </w:r>
      <w:proofErr w:type="spellStart"/>
      <w:r w:rsidRPr="0008518E">
        <w:rPr>
          <w:i/>
          <w:sz w:val="20"/>
          <w:szCs w:val="20"/>
        </w:rPr>
        <w:t>at</w:t>
      </w:r>
      <w:proofErr w:type="spellEnd"/>
      <w:r w:rsidR="005932FC">
        <w:rPr>
          <w:i/>
          <w:sz w:val="20"/>
          <w:szCs w:val="20"/>
        </w:rPr>
        <w:t xml:space="preserve"> </w:t>
      </w:r>
      <w:hyperlink r:id="rId8" w:history="1">
        <w:r w:rsidR="00075A9A" w:rsidRPr="0002787A">
          <w:rPr>
            <w:rStyle w:val="Hiperhivatkozs"/>
            <w:i/>
            <w:sz w:val="20"/>
            <w:szCs w:val="20"/>
          </w:rPr>
          <w:t>https://konferencia.etk.pte.hu/tdk20</w:t>
        </w:r>
      </w:hyperlink>
      <w:r w:rsidR="0089063E">
        <w:rPr>
          <w:rStyle w:val="Hiperhivatkozs"/>
          <w:i/>
          <w:sz w:val="20"/>
          <w:szCs w:val="20"/>
        </w:rPr>
        <w:t>21</w:t>
      </w:r>
      <w:r w:rsidR="00960D54">
        <w:rPr>
          <w:i/>
          <w:sz w:val="20"/>
          <w:szCs w:val="20"/>
        </w:rPr>
        <w:t xml:space="preserve"> </w:t>
      </w:r>
      <w:proofErr w:type="spellStart"/>
      <w:r w:rsidRPr="0008518E">
        <w:rPr>
          <w:rStyle w:val="Hiperhivatkozs"/>
          <w:iCs/>
          <w:color w:val="auto"/>
          <w:sz w:val="20"/>
          <w:szCs w:val="20"/>
          <w:u w:val="none"/>
        </w:rPr>
        <w:t>the</w:t>
      </w:r>
      <w:proofErr w:type="spellEnd"/>
      <w:r w:rsidRPr="0008518E">
        <w:rPr>
          <w:rStyle w:val="Hiperhivatkozs"/>
          <w:iCs/>
          <w:color w:val="auto"/>
          <w:sz w:val="20"/>
          <w:szCs w:val="20"/>
          <w:u w:val="none"/>
        </w:rPr>
        <w:t xml:space="preserve"> </w:t>
      </w:r>
      <w:proofErr w:type="spellStart"/>
      <w:r w:rsidRPr="008B27F5">
        <w:rPr>
          <w:rStyle w:val="Hiperhivatkozs"/>
          <w:iCs/>
          <w:color w:val="000000" w:themeColor="text1"/>
          <w:sz w:val="20"/>
          <w:szCs w:val="20"/>
          <w:u w:val="none"/>
        </w:rPr>
        <w:t>deadline</w:t>
      </w:r>
      <w:proofErr w:type="spellEnd"/>
      <w:r w:rsidRPr="008B27F5">
        <w:rPr>
          <w:rStyle w:val="Hiperhivatkozs"/>
          <w:iCs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8B27F5">
        <w:rPr>
          <w:rStyle w:val="Hiperhivatkozs"/>
          <w:iCs/>
          <w:color w:val="000000" w:themeColor="text1"/>
          <w:sz w:val="20"/>
          <w:szCs w:val="20"/>
          <w:u w:val="none"/>
        </w:rPr>
        <w:t>for</w:t>
      </w:r>
      <w:proofErr w:type="spellEnd"/>
      <w:r w:rsidRPr="008B27F5">
        <w:rPr>
          <w:rStyle w:val="Hiperhivatkozs"/>
          <w:iCs/>
          <w:color w:val="000000" w:themeColor="text1"/>
          <w:sz w:val="20"/>
          <w:szCs w:val="20"/>
          <w:u w:val="none"/>
        </w:rPr>
        <w:t xml:space="preserve"> </w:t>
      </w:r>
      <w:proofErr w:type="spellStart"/>
      <w:r w:rsidRPr="008B27F5">
        <w:rPr>
          <w:rStyle w:val="Hiperhivatkozs"/>
          <w:iCs/>
          <w:color w:val="000000" w:themeColor="text1"/>
          <w:sz w:val="20"/>
          <w:szCs w:val="20"/>
          <w:u w:val="none"/>
        </w:rPr>
        <w:t>which</w:t>
      </w:r>
      <w:proofErr w:type="spellEnd"/>
      <w:r w:rsidRPr="008B27F5">
        <w:rPr>
          <w:rStyle w:val="Hiperhivatkozs"/>
          <w:iCs/>
          <w:color w:val="000000" w:themeColor="text1"/>
          <w:sz w:val="20"/>
          <w:szCs w:val="20"/>
          <w:u w:val="none"/>
        </w:rPr>
        <w:t xml:space="preserve"> is</w:t>
      </w:r>
      <w:r w:rsidR="005932FC" w:rsidRPr="008B27F5">
        <w:rPr>
          <w:i/>
          <w:color w:val="000000" w:themeColor="text1"/>
          <w:sz w:val="20"/>
          <w:szCs w:val="20"/>
        </w:rPr>
        <w:t>:</w:t>
      </w:r>
      <w:r w:rsidRPr="008B27F5">
        <w:rPr>
          <w:b/>
          <w:i/>
          <w:color w:val="000000" w:themeColor="text1"/>
          <w:sz w:val="20"/>
          <w:szCs w:val="20"/>
        </w:rPr>
        <w:t xml:space="preserve"> </w:t>
      </w:r>
      <w:r w:rsidR="0089063E" w:rsidRPr="008B27F5">
        <w:rPr>
          <w:b/>
          <w:i/>
          <w:color w:val="000000" w:themeColor="text1"/>
          <w:sz w:val="20"/>
          <w:szCs w:val="20"/>
        </w:rPr>
        <w:t>7</w:t>
      </w:r>
      <w:r w:rsidRPr="008B27F5">
        <w:rPr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8B27F5">
        <w:rPr>
          <w:b/>
          <w:i/>
          <w:color w:val="000000" w:themeColor="text1"/>
          <w:sz w:val="20"/>
          <w:szCs w:val="20"/>
        </w:rPr>
        <w:t>April</w:t>
      </w:r>
      <w:proofErr w:type="spellEnd"/>
      <w:r w:rsidRPr="008B27F5">
        <w:rPr>
          <w:b/>
          <w:i/>
          <w:color w:val="000000" w:themeColor="text1"/>
          <w:sz w:val="20"/>
          <w:szCs w:val="20"/>
        </w:rPr>
        <w:t xml:space="preserve"> 2021</w:t>
      </w:r>
      <w:r w:rsidR="005932FC" w:rsidRPr="008B27F5">
        <w:rPr>
          <w:b/>
          <w:i/>
          <w:color w:val="000000" w:themeColor="text1"/>
          <w:sz w:val="20"/>
          <w:szCs w:val="20"/>
        </w:rPr>
        <w:t xml:space="preserve"> </w:t>
      </w:r>
      <w:r w:rsidRPr="008B27F5">
        <w:rPr>
          <w:b/>
          <w:i/>
          <w:color w:val="000000" w:themeColor="text1"/>
          <w:sz w:val="20"/>
          <w:szCs w:val="20"/>
        </w:rPr>
        <w:t>12:00 AM</w:t>
      </w:r>
      <w:r w:rsidR="005932FC" w:rsidRPr="008B27F5">
        <w:rPr>
          <w:i/>
          <w:color w:val="000000" w:themeColor="text1"/>
          <w:sz w:val="20"/>
          <w:szCs w:val="20"/>
        </w:rPr>
        <w:t xml:space="preserve"> </w:t>
      </w:r>
      <w:r w:rsidR="005932FC" w:rsidRPr="00085D76">
        <w:rPr>
          <w:i/>
          <w:sz w:val="20"/>
          <w:szCs w:val="20"/>
        </w:rPr>
        <w:t>(</w:t>
      </w:r>
      <w:r w:rsidRPr="0008518E">
        <w:rPr>
          <w:rStyle w:val="Hiperhivatkozs"/>
          <w:i/>
          <w:color w:val="auto"/>
          <w:sz w:val="20"/>
          <w:szCs w:val="20"/>
          <w:u w:val="none"/>
        </w:rPr>
        <w:t xml:space="preserve">The </w:t>
      </w:r>
      <w:proofErr w:type="spellStart"/>
      <w:r w:rsidRPr="0008518E">
        <w:rPr>
          <w:rStyle w:val="Hiperhivatkozs"/>
          <w:i/>
          <w:color w:val="auto"/>
          <w:sz w:val="20"/>
          <w:szCs w:val="20"/>
          <w:u w:val="none"/>
        </w:rPr>
        <w:t>abstract</w:t>
      </w:r>
      <w:proofErr w:type="spellEnd"/>
      <w:r w:rsidRPr="0008518E">
        <w:rPr>
          <w:rStyle w:val="Hiperhivatkozs"/>
          <w:i/>
          <w:color w:val="auto"/>
          <w:sz w:val="20"/>
          <w:szCs w:val="20"/>
          <w:u w:val="none"/>
        </w:rPr>
        <w:t xml:space="preserve"> </w:t>
      </w:r>
      <w:proofErr w:type="spellStart"/>
      <w:r w:rsidRPr="0008518E">
        <w:rPr>
          <w:rStyle w:val="Hiperhivatkozs"/>
          <w:i/>
          <w:color w:val="auto"/>
          <w:sz w:val="20"/>
          <w:szCs w:val="20"/>
          <w:u w:val="none"/>
        </w:rPr>
        <w:t>does</w:t>
      </w:r>
      <w:proofErr w:type="spellEnd"/>
      <w:r w:rsidRPr="0008518E">
        <w:rPr>
          <w:rStyle w:val="Hiperhivatkozs"/>
          <w:i/>
          <w:color w:val="auto"/>
          <w:sz w:val="20"/>
          <w:szCs w:val="20"/>
          <w:u w:val="none"/>
        </w:rPr>
        <w:t xml:space="preserve"> </w:t>
      </w:r>
      <w:proofErr w:type="spellStart"/>
      <w:r w:rsidRPr="0008518E">
        <w:rPr>
          <w:rStyle w:val="Hiperhivatkozs"/>
          <w:i/>
          <w:color w:val="auto"/>
          <w:sz w:val="20"/>
          <w:szCs w:val="20"/>
          <w:u w:val="none"/>
        </w:rPr>
        <w:t>not</w:t>
      </w:r>
      <w:proofErr w:type="spellEnd"/>
      <w:r w:rsidRPr="0008518E">
        <w:rPr>
          <w:rStyle w:val="Hiperhivatkozs"/>
          <w:i/>
          <w:color w:val="auto"/>
          <w:sz w:val="20"/>
          <w:szCs w:val="20"/>
          <w:u w:val="none"/>
        </w:rPr>
        <w:t xml:space="preserve"> </w:t>
      </w:r>
      <w:proofErr w:type="spellStart"/>
      <w:r w:rsidRPr="0008518E">
        <w:rPr>
          <w:rStyle w:val="Hiperhivatkozs"/>
          <w:i/>
          <w:color w:val="auto"/>
          <w:sz w:val="20"/>
          <w:szCs w:val="20"/>
          <w:u w:val="none"/>
        </w:rPr>
        <w:t>have</w:t>
      </w:r>
      <w:proofErr w:type="spellEnd"/>
      <w:r w:rsidRPr="0008518E">
        <w:rPr>
          <w:rStyle w:val="Hiperhivatkozs"/>
          <w:i/>
          <w:color w:val="auto"/>
          <w:sz w:val="20"/>
          <w:szCs w:val="20"/>
          <w:u w:val="none"/>
        </w:rPr>
        <w:t xml:space="preserve"> </w:t>
      </w:r>
      <w:proofErr w:type="spellStart"/>
      <w:r w:rsidRPr="0008518E">
        <w:rPr>
          <w:rStyle w:val="Hiperhivatkozs"/>
          <w:i/>
          <w:color w:val="auto"/>
          <w:sz w:val="20"/>
          <w:szCs w:val="20"/>
          <w:u w:val="none"/>
        </w:rPr>
        <w:t>to</w:t>
      </w:r>
      <w:proofErr w:type="spellEnd"/>
      <w:r w:rsidRPr="0008518E">
        <w:rPr>
          <w:rStyle w:val="Hiperhivatkozs"/>
          <w:i/>
          <w:color w:val="auto"/>
          <w:sz w:val="20"/>
          <w:szCs w:val="20"/>
          <w:u w:val="none"/>
        </w:rPr>
        <w:t xml:space="preserve"> be </w:t>
      </w:r>
      <w:proofErr w:type="spellStart"/>
      <w:r w:rsidRPr="0008518E">
        <w:rPr>
          <w:rStyle w:val="Hiperhivatkozs"/>
          <w:i/>
          <w:color w:val="auto"/>
          <w:sz w:val="20"/>
          <w:szCs w:val="20"/>
          <w:u w:val="none"/>
        </w:rPr>
        <w:t>sent</w:t>
      </w:r>
      <w:proofErr w:type="spellEnd"/>
      <w:r w:rsidRPr="0008518E">
        <w:rPr>
          <w:rStyle w:val="Hiperhivatkozs"/>
          <w:i/>
          <w:color w:val="auto"/>
          <w:sz w:val="20"/>
          <w:szCs w:val="20"/>
          <w:u w:val="none"/>
        </w:rPr>
        <w:t xml:space="preserve"> in printed </w:t>
      </w:r>
      <w:proofErr w:type="spellStart"/>
      <w:r w:rsidRPr="0008518E">
        <w:rPr>
          <w:rStyle w:val="Hiperhivatkozs"/>
          <w:i/>
          <w:color w:val="auto"/>
          <w:sz w:val="20"/>
          <w:szCs w:val="20"/>
          <w:u w:val="none"/>
        </w:rPr>
        <w:t>form</w:t>
      </w:r>
      <w:proofErr w:type="spellEnd"/>
      <w:r w:rsidR="005932FC" w:rsidRPr="002F1ADA">
        <w:rPr>
          <w:i/>
          <w:sz w:val="20"/>
          <w:szCs w:val="20"/>
        </w:rPr>
        <w:t xml:space="preserve">!) </w:t>
      </w:r>
    </w:p>
    <w:p w:rsidR="009B1444" w:rsidRPr="00085D76" w:rsidRDefault="009B1444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sz w:val="20"/>
          <w:szCs w:val="20"/>
        </w:rPr>
      </w:pPr>
    </w:p>
    <w:p w:rsidR="005932FC" w:rsidRPr="00085D76" w:rsidRDefault="009C749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sz w:val="20"/>
          <w:szCs w:val="20"/>
        </w:rPr>
      </w:pPr>
      <w:proofErr w:type="spellStart"/>
      <w:r w:rsidRPr="0008518E">
        <w:rPr>
          <w:bCs/>
          <w:i/>
          <w:sz w:val="20"/>
          <w:szCs w:val="20"/>
        </w:rPr>
        <w:t>Please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note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that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the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conference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takes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place</w:t>
      </w:r>
      <w:proofErr w:type="spellEnd"/>
      <w:r w:rsidRPr="0008518E">
        <w:rPr>
          <w:bCs/>
          <w:i/>
          <w:sz w:val="20"/>
          <w:szCs w:val="20"/>
        </w:rPr>
        <w:t xml:space="preserve"> online, in Microsoft </w:t>
      </w:r>
      <w:r w:rsidRPr="009C749C">
        <w:rPr>
          <w:b/>
          <w:bCs/>
          <w:i/>
          <w:sz w:val="20"/>
          <w:szCs w:val="20"/>
        </w:rPr>
        <w:t>TEAMS</w:t>
      </w:r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application</w:t>
      </w:r>
      <w:proofErr w:type="spellEnd"/>
      <w:r w:rsidRPr="0008518E">
        <w:rPr>
          <w:bCs/>
          <w:i/>
          <w:sz w:val="20"/>
          <w:szCs w:val="20"/>
        </w:rPr>
        <w:t xml:space="preserve">, </w:t>
      </w:r>
      <w:proofErr w:type="spellStart"/>
      <w:r w:rsidRPr="0008518E">
        <w:rPr>
          <w:bCs/>
          <w:i/>
          <w:sz w:val="20"/>
          <w:szCs w:val="20"/>
        </w:rPr>
        <w:t>thus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the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participant</w:t>
      </w:r>
      <w:proofErr w:type="spellEnd"/>
      <w:r w:rsidRPr="0008518E">
        <w:rPr>
          <w:bCs/>
          <w:i/>
          <w:sz w:val="20"/>
          <w:szCs w:val="20"/>
        </w:rPr>
        <w:t xml:space="preserve"> is </w:t>
      </w:r>
      <w:proofErr w:type="spellStart"/>
      <w:r w:rsidRPr="0008518E">
        <w:rPr>
          <w:bCs/>
          <w:i/>
          <w:sz w:val="20"/>
          <w:szCs w:val="20"/>
        </w:rPr>
        <w:t>required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to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have</w:t>
      </w:r>
      <w:proofErr w:type="spellEnd"/>
      <w:r w:rsidRPr="0008518E">
        <w:rPr>
          <w:bCs/>
          <w:i/>
          <w:sz w:val="20"/>
          <w:szCs w:val="20"/>
        </w:rPr>
        <w:t xml:space="preserve"> a </w:t>
      </w:r>
      <w:proofErr w:type="spellStart"/>
      <w:r w:rsidRPr="0008518E">
        <w:rPr>
          <w:bCs/>
          <w:i/>
          <w:sz w:val="20"/>
          <w:szCs w:val="20"/>
        </w:rPr>
        <w:t>desktop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gramStart"/>
      <w:r w:rsidRPr="0008518E">
        <w:rPr>
          <w:bCs/>
          <w:i/>
          <w:sz w:val="20"/>
          <w:szCs w:val="20"/>
        </w:rPr>
        <w:t>computer</w:t>
      </w:r>
      <w:proofErr w:type="gramEnd"/>
      <w:r w:rsidRPr="0008518E">
        <w:rPr>
          <w:bCs/>
          <w:i/>
          <w:sz w:val="20"/>
          <w:szCs w:val="20"/>
        </w:rPr>
        <w:t xml:space="preserve"> (</w:t>
      </w:r>
      <w:proofErr w:type="spellStart"/>
      <w:r w:rsidRPr="0008518E">
        <w:rPr>
          <w:bCs/>
          <w:i/>
          <w:sz w:val="20"/>
          <w:szCs w:val="20"/>
        </w:rPr>
        <w:t>or</w:t>
      </w:r>
      <w:proofErr w:type="spellEnd"/>
      <w:r w:rsidRPr="0008518E">
        <w:rPr>
          <w:bCs/>
          <w:i/>
          <w:sz w:val="20"/>
          <w:szCs w:val="20"/>
        </w:rPr>
        <w:t xml:space="preserve"> laptop) </w:t>
      </w:r>
      <w:proofErr w:type="spellStart"/>
      <w:r w:rsidRPr="0008518E">
        <w:rPr>
          <w:bCs/>
          <w:i/>
          <w:sz w:val="20"/>
          <w:szCs w:val="20"/>
        </w:rPr>
        <w:t>equipped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with</w:t>
      </w:r>
      <w:proofErr w:type="spellEnd"/>
      <w:r w:rsidRPr="0008518E">
        <w:rPr>
          <w:bCs/>
          <w:i/>
          <w:sz w:val="20"/>
          <w:szCs w:val="20"/>
        </w:rPr>
        <w:t xml:space="preserve"> camera and </w:t>
      </w:r>
      <w:proofErr w:type="spellStart"/>
      <w:r w:rsidRPr="0008518E">
        <w:rPr>
          <w:bCs/>
          <w:i/>
          <w:sz w:val="20"/>
          <w:szCs w:val="20"/>
        </w:rPr>
        <w:t>microphone</w:t>
      </w:r>
      <w:proofErr w:type="spellEnd"/>
      <w:r w:rsidRPr="0008518E">
        <w:rPr>
          <w:bCs/>
          <w:i/>
          <w:sz w:val="20"/>
          <w:szCs w:val="20"/>
        </w:rPr>
        <w:t xml:space="preserve">, </w:t>
      </w:r>
      <w:proofErr w:type="spellStart"/>
      <w:r w:rsidRPr="0008518E">
        <w:rPr>
          <w:bCs/>
          <w:i/>
          <w:sz w:val="20"/>
          <w:szCs w:val="20"/>
        </w:rPr>
        <w:t>as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the</w:t>
      </w:r>
      <w:proofErr w:type="spellEnd"/>
      <w:r w:rsidRPr="0008518E">
        <w:rPr>
          <w:bCs/>
          <w:i/>
          <w:sz w:val="20"/>
          <w:szCs w:val="20"/>
        </w:rPr>
        <w:t xml:space="preserve"> mobile </w:t>
      </w:r>
      <w:proofErr w:type="spellStart"/>
      <w:r w:rsidRPr="0008518E">
        <w:rPr>
          <w:bCs/>
          <w:i/>
          <w:sz w:val="20"/>
          <w:szCs w:val="20"/>
        </w:rPr>
        <w:t>application</w:t>
      </w:r>
      <w:proofErr w:type="spellEnd"/>
      <w:r w:rsidRPr="0008518E">
        <w:rPr>
          <w:bCs/>
          <w:i/>
          <w:sz w:val="20"/>
          <w:szCs w:val="20"/>
        </w:rPr>
        <w:t xml:space="preserve"> is </w:t>
      </w:r>
      <w:proofErr w:type="spellStart"/>
      <w:r w:rsidRPr="0008518E">
        <w:rPr>
          <w:bCs/>
          <w:i/>
          <w:sz w:val="20"/>
          <w:szCs w:val="20"/>
        </w:rPr>
        <w:t>not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eligible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for</w:t>
      </w:r>
      <w:proofErr w:type="spellEnd"/>
      <w:r w:rsidRPr="0008518E">
        <w:rPr>
          <w:bCs/>
          <w:i/>
          <w:sz w:val="20"/>
          <w:szCs w:val="20"/>
        </w:rPr>
        <w:t xml:space="preserve"> showing </w:t>
      </w:r>
      <w:proofErr w:type="spellStart"/>
      <w:r w:rsidRPr="0008518E">
        <w:rPr>
          <w:bCs/>
          <w:i/>
          <w:sz w:val="20"/>
          <w:szCs w:val="20"/>
        </w:rPr>
        <w:t>the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presenter</w:t>
      </w:r>
      <w:proofErr w:type="spellEnd"/>
      <w:r w:rsidRPr="0008518E">
        <w:rPr>
          <w:bCs/>
          <w:i/>
          <w:sz w:val="20"/>
          <w:szCs w:val="20"/>
        </w:rPr>
        <w:t xml:space="preserve"> and </w:t>
      </w:r>
      <w:proofErr w:type="spellStart"/>
      <w:r w:rsidRPr="0008518E">
        <w:rPr>
          <w:bCs/>
          <w:i/>
          <w:sz w:val="20"/>
          <w:szCs w:val="20"/>
        </w:rPr>
        <w:t>the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presentation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simultaneously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on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the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screen</w:t>
      </w:r>
      <w:proofErr w:type="spellEnd"/>
      <w:r w:rsidRPr="0008518E">
        <w:rPr>
          <w:bCs/>
          <w:i/>
          <w:sz w:val="20"/>
          <w:szCs w:val="20"/>
        </w:rPr>
        <w:t xml:space="preserve">! </w:t>
      </w:r>
      <w:proofErr w:type="spellStart"/>
      <w:r w:rsidRPr="0008518E">
        <w:rPr>
          <w:bCs/>
          <w:i/>
          <w:sz w:val="20"/>
          <w:szCs w:val="20"/>
        </w:rPr>
        <w:t>Organizers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will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provide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further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details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on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the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participation</w:t>
      </w:r>
      <w:proofErr w:type="spellEnd"/>
      <w:r w:rsidRPr="0008518E">
        <w:rPr>
          <w:bCs/>
          <w:i/>
          <w:sz w:val="20"/>
          <w:szCs w:val="20"/>
        </w:rPr>
        <w:t xml:space="preserve"> in </w:t>
      </w:r>
      <w:proofErr w:type="spellStart"/>
      <w:r w:rsidRPr="0008518E">
        <w:rPr>
          <w:bCs/>
          <w:i/>
          <w:sz w:val="20"/>
          <w:szCs w:val="20"/>
        </w:rPr>
        <w:t>the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conference</w:t>
      </w:r>
      <w:proofErr w:type="spellEnd"/>
      <w:r w:rsidRPr="0008518E">
        <w:rPr>
          <w:bCs/>
          <w:i/>
          <w:sz w:val="20"/>
          <w:szCs w:val="20"/>
        </w:rPr>
        <w:t xml:space="preserve"> </w:t>
      </w:r>
      <w:proofErr w:type="spellStart"/>
      <w:r w:rsidRPr="0008518E">
        <w:rPr>
          <w:bCs/>
          <w:i/>
          <w:sz w:val="20"/>
          <w:szCs w:val="20"/>
        </w:rPr>
        <w:t>via</w:t>
      </w:r>
      <w:proofErr w:type="spellEnd"/>
      <w:r w:rsidRPr="0008518E">
        <w:rPr>
          <w:bCs/>
          <w:i/>
          <w:sz w:val="20"/>
          <w:szCs w:val="20"/>
        </w:rPr>
        <w:t xml:space="preserve"> e-</w:t>
      </w:r>
      <w:r>
        <w:rPr>
          <w:bCs/>
          <w:i/>
          <w:sz w:val="20"/>
          <w:szCs w:val="20"/>
        </w:rPr>
        <w:t>mail</w:t>
      </w:r>
      <w:r w:rsidR="0005559F">
        <w:rPr>
          <w:bCs/>
          <w:i/>
          <w:sz w:val="20"/>
          <w:szCs w:val="20"/>
        </w:rPr>
        <w:t>.</w:t>
      </w:r>
    </w:p>
    <w:p w:rsidR="005932FC" w:rsidRPr="00085D76" w:rsidRDefault="005932FC" w:rsidP="003A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bCs/>
          <w:i/>
          <w:sz w:val="20"/>
          <w:szCs w:val="20"/>
        </w:rPr>
      </w:pPr>
    </w:p>
    <w:p w:rsidR="009C749C" w:rsidRPr="0008518E" w:rsidRDefault="009C749C" w:rsidP="009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i/>
          <w:sz w:val="20"/>
          <w:szCs w:val="20"/>
        </w:rPr>
      </w:pPr>
      <w:proofErr w:type="spellStart"/>
      <w:r w:rsidRPr="0008518E">
        <w:rPr>
          <w:i/>
          <w:sz w:val="20"/>
          <w:szCs w:val="20"/>
        </w:rPr>
        <w:t>Abstracts</w:t>
      </w:r>
      <w:proofErr w:type="spellEnd"/>
      <w:r w:rsidRPr="0008518E">
        <w:rPr>
          <w:i/>
          <w:sz w:val="20"/>
          <w:szCs w:val="20"/>
        </w:rPr>
        <w:t xml:space="preserve"> of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submitted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students</w:t>
      </w:r>
      <w:proofErr w:type="spellEnd"/>
      <w:r w:rsidRPr="0008518E">
        <w:rPr>
          <w:i/>
          <w:sz w:val="20"/>
          <w:szCs w:val="20"/>
        </w:rPr>
        <w:t xml:space="preserve">’ </w:t>
      </w:r>
      <w:proofErr w:type="spellStart"/>
      <w:r w:rsidRPr="0008518E">
        <w:rPr>
          <w:i/>
          <w:sz w:val="20"/>
          <w:szCs w:val="20"/>
        </w:rPr>
        <w:t>scientific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research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papers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will</w:t>
      </w:r>
      <w:proofErr w:type="spellEnd"/>
      <w:r w:rsidRPr="0008518E">
        <w:rPr>
          <w:i/>
          <w:sz w:val="20"/>
          <w:szCs w:val="20"/>
        </w:rPr>
        <w:t xml:space="preserve"> be </w:t>
      </w:r>
      <w:proofErr w:type="spellStart"/>
      <w:r w:rsidRPr="0008518E">
        <w:rPr>
          <w:i/>
          <w:sz w:val="20"/>
          <w:szCs w:val="20"/>
        </w:rPr>
        <w:t>evaluated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by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two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opponents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on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proposal</w:t>
      </w:r>
      <w:proofErr w:type="spellEnd"/>
      <w:r w:rsidRPr="0008518E">
        <w:rPr>
          <w:i/>
          <w:sz w:val="20"/>
          <w:szCs w:val="20"/>
        </w:rPr>
        <w:t xml:space="preserve"> of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Scientific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Committee</w:t>
      </w:r>
      <w:proofErr w:type="spellEnd"/>
      <w:r w:rsidRPr="0008518E">
        <w:rPr>
          <w:i/>
          <w:sz w:val="20"/>
          <w:szCs w:val="20"/>
        </w:rPr>
        <w:t xml:space="preserve"> and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FC40C6">
        <w:rPr>
          <w:i/>
          <w:color w:val="000000" w:themeColor="text1"/>
          <w:sz w:val="20"/>
          <w:szCs w:val="20"/>
        </w:rPr>
        <w:t xml:space="preserve"> </w:t>
      </w:r>
      <w:r w:rsidR="00FC40C6" w:rsidRPr="00FC40C6">
        <w:rPr>
          <w:i/>
          <w:color w:val="000000" w:themeColor="text1"/>
          <w:sz w:val="20"/>
          <w:szCs w:val="20"/>
        </w:rPr>
        <w:t>SSA</w:t>
      </w:r>
      <w:r w:rsidRPr="00FC40C6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presidency</w:t>
      </w:r>
      <w:proofErr w:type="spellEnd"/>
      <w:r w:rsidRPr="0008518E">
        <w:rPr>
          <w:i/>
          <w:sz w:val="20"/>
          <w:szCs w:val="20"/>
        </w:rPr>
        <w:t xml:space="preserve">. </w:t>
      </w:r>
      <w:r w:rsidRPr="008B27F5">
        <w:rPr>
          <w:i/>
          <w:color w:val="000000" w:themeColor="text1"/>
          <w:sz w:val="20"/>
          <w:szCs w:val="20"/>
        </w:rPr>
        <w:t xml:space="preserve">The </w:t>
      </w:r>
      <w:proofErr w:type="spellStart"/>
      <w:r w:rsidRPr="008B27F5">
        <w:rPr>
          <w:i/>
          <w:color w:val="000000" w:themeColor="text1"/>
          <w:sz w:val="20"/>
          <w:szCs w:val="20"/>
        </w:rPr>
        <w:t>deadline</w:t>
      </w:r>
      <w:proofErr w:type="spellEnd"/>
      <w:r w:rsidRPr="008B27F5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8B27F5">
        <w:rPr>
          <w:i/>
          <w:color w:val="000000" w:themeColor="text1"/>
          <w:sz w:val="20"/>
          <w:szCs w:val="20"/>
        </w:rPr>
        <w:t>for</w:t>
      </w:r>
      <w:proofErr w:type="spellEnd"/>
      <w:r w:rsidRPr="008B27F5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8B27F5">
        <w:rPr>
          <w:i/>
          <w:color w:val="000000" w:themeColor="text1"/>
          <w:sz w:val="20"/>
          <w:szCs w:val="20"/>
        </w:rPr>
        <w:t>evaluation</w:t>
      </w:r>
      <w:proofErr w:type="spellEnd"/>
      <w:r w:rsidRPr="008B27F5">
        <w:rPr>
          <w:i/>
          <w:color w:val="000000" w:themeColor="text1"/>
          <w:sz w:val="20"/>
          <w:szCs w:val="20"/>
        </w:rPr>
        <w:t xml:space="preserve"> is</w:t>
      </w:r>
      <w:r w:rsidRPr="008B27F5">
        <w:rPr>
          <w:b/>
          <w:i/>
          <w:color w:val="000000" w:themeColor="text1"/>
          <w:sz w:val="20"/>
          <w:szCs w:val="20"/>
        </w:rPr>
        <w:t xml:space="preserve"> 12 </w:t>
      </w:r>
      <w:proofErr w:type="spellStart"/>
      <w:r w:rsidRPr="008B27F5">
        <w:rPr>
          <w:b/>
          <w:i/>
          <w:color w:val="000000" w:themeColor="text1"/>
          <w:sz w:val="20"/>
          <w:szCs w:val="20"/>
        </w:rPr>
        <w:t>April</w:t>
      </w:r>
      <w:proofErr w:type="spellEnd"/>
      <w:r w:rsidRPr="008B27F5">
        <w:rPr>
          <w:b/>
          <w:i/>
          <w:color w:val="000000" w:themeColor="text1"/>
          <w:sz w:val="20"/>
          <w:szCs w:val="20"/>
        </w:rPr>
        <w:t xml:space="preserve"> 2021 12:00 AM.</w:t>
      </w:r>
      <w:r w:rsidR="0089063E" w:rsidRPr="008B27F5">
        <w:rPr>
          <w:i/>
          <w:color w:val="000000" w:themeColor="text1"/>
          <w:sz w:val="20"/>
          <w:szCs w:val="20"/>
        </w:rPr>
        <w:t xml:space="preserve"> </w:t>
      </w:r>
      <w:r w:rsidRPr="0008518E">
        <w:rPr>
          <w:i/>
          <w:sz w:val="20"/>
          <w:szCs w:val="20"/>
        </w:rPr>
        <w:t xml:space="preserve">The </w:t>
      </w:r>
      <w:proofErr w:type="spellStart"/>
      <w:r w:rsidRPr="0008518E">
        <w:rPr>
          <w:i/>
          <w:sz w:val="20"/>
          <w:szCs w:val="20"/>
        </w:rPr>
        <w:t>primary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task</w:t>
      </w:r>
      <w:proofErr w:type="spellEnd"/>
      <w:r w:rsidRPr="0008518E">
        <w:rPr>
          <w:i/>
          <w:sz w:val="20"/>
          <w:szCs w:val="20"/>
        </w:rPr>
        <w:t xml:space="preserve"> of </w:t>
      </w:r>
      <w:proofErr w:type="spellStart"/>
      <w:r w:rsidRPr="0008518E">
        <w:rPr>
          <w:i/>
          <w:sz w:val="20"/>
          <w:szCs w:val="20"/>
        </w:rPr>
        <w:t>one</w:t>
      </w:r>
      <w:proofErr w:type="spellEnd"/>
      <w:r w:rsidRPr="0008518E">
        <w:rPr>
          <w:i/>
          <w:sz w:val="20"/>
          <w:szCs w:val="20"/>
        </w:rPr>
        <w:t xml:space="preserve"> of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two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opponents</w:t>
      </w:r>
      <w:proofErr w:type="spellEnd"/>
      <w:r w:rsidRPr="0008518E">
        <w:rPr>
          <w:i/>
          <w:sz w:val="20"/>
          <w:szCs w:val="20"/>
        </w:rPr>
        <w:t xml:space="preserve"> is </w:t>
      </w:r>
      <w:proofErr w:type="spellStart"/>
      <w:r w:rsidRPr="0008518E">
        <w:rPr>
          <w:i/>
          <w:sz w:val="20"/>
          <w:szCs w:val="20"/>
        </w:rPr>
        <w:t>to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consider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standard of </w:t>
      </w:r>
      <w:proofErr w:type="spellStart"/>
      <w:r w:rsidRPr="0008518E">
        <w:rPr>
          <w:i/>
          <w:sz w:val="20"/>
          <w:szCs w:val="20"/>
        </w:rPr>
        <w:t>research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methodology</w:t>
      </w:r>
      <w:proofErr w:type="spellEnd"/>
      <w:r w:rsidRPr="0008518E">
        <w:rPr>
          <w:i/>
          <w:sz w:val="20"/>
          <w:szCs w:val="20"/>
        </w:rPr>
        <w:t>/</w:t>
      </w:r>
      <w:proofErr w:type="spellStart"/>
      <w:r w:rsidRPr="0008518E">
        <w:rPr>
          <w:i/>
          <w:sz w:val="20"/>
          <w:szCs w:val="20"/>
        </w:rPr>
        <w:t>mathematical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statistics</w:t>
      </w:r>
      <w:proofErr w:type="spellEnd"/>
      <w:r w:rsidRPr="0008518E">
        <w:rPr>
          <w:i/>
          <w:sz w:val="20"/>
          <w:szCs w:val="20"/>
        </w:rPr>
        <w:t xml:space="preserve"> of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competition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essay</w:t>
      </w:r>
      <w:proofErr w:type="spellEnd"/>
      <w:r w:rsidRPr="0008518E">
        <w:rPr>
          <w:i/>
          <w:sz w:val="20"/>
          <w:szCs w:val="20"/>
        </w:rPr>
        <w:t xml:space="preserve">. </w:t>
      </w:r>
      <w:proofErr w:type="spellStart"/>
      <w:r w:rsidRPr="0008518E">
        <w:rPr>
          <w:i/>
          <w:sz w:val="20"/>
          <w:szCs w:val="20"/>
        </w:rPr>
        <w:t>If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either</w:t>
      </w:r>
      <w:proofErr w:type="spellEnd"/>
      <w:r w:rsidRPr="0008518E">
        <w:rPr>
          <w:i/>
          <w:sz w:val="20"/>
          <w:szCs w:val="20"/>
        </w:rPr>
        <w:t xml:space="preserve"> of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two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evaluators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does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not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recommend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acceptance</w:t>
      </w:r>
      <w:proofErr w:type="spellEnd"/>
      <w:r w:rsidRPr="0008518E">
        <w:rPr>
          <w:i/>
          <w:sz w:val="20"/>
          <w:szCs w:val="20"/>
        </w:rPr>
        <w:t xml:space="preserve"> of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abstract</w:t>
      </w:r>
      <w:proofErr w:type="spellEnd"/>
      <w:r w:rsidRPr="0008518E">
        <w:rPr>
          <w:i/>
          <w:sz w:val="20"/>
          <w:szCs w:val="20"/>
        </w:rPr>
        <w:t xml:space="preserve">,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submitted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material</w:t>
      </w:r>
      <w:proofErr w:type="spellEnd"/>
      <w:r w:rsidRPr="0008518E">
        <w:rPr>
          <w:i/>
          <w:sz w:val="20"/>
          <w:szCs w:val="20"/>
        </w:rPr>
        <w:t xml:space="preserve"> is </w:t>
      </w:r>
      <w:proofErr w:type="spellStart"/>
      <w:r w:rsidRPr="0008518E">
        <w:rPr>
          <w:i/>
          <w:sz w:val="20"/>
          <w:szCs w:val="20"/>
        </w:rPr>
        <w:t>to</w:t>
      </w:r>
      <w:proofErr w:type="spellEnd"/>
      <w:r w:rsidRPr="0008518E">
        <w:rPr>
          <w:i/>
          <w:sz w:val="20"/>
          <w:szCs w:val="20"/>
        </w:rPr>
        <w:t xml:space="preserve"> be </w:t>
      </w:r>
      <w:proofErr w:type="spellStart"/>
      <w:r w:rsidRPr="0008518E">
        <w:rPr>
          <w:i/>
          <w:sz w:val="20"/>
          <w:szCs w:val="20"/>
        </w:rPr>
        <w:t>rejected</w:t>
      </w:r>
      <w:proofErr w:type="spellEnd"/>
      <w:r w:rsidRPr="0008518E">
        <w:rPr>
          <w:i/>
          <w:sz w:val="20"/>
          <w:szCs w:val="20"/>
        </w:rPr>
        <w:t>.</w:t>
      </w:r>
    </w:p>
    <w:p w:rsidR="009C749C" w:rsidRPr="0008518E" w:rsidRDefault="009C749C" w:rsidP="009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i/>
          <w:sz w:val="20"/>
          <w:szCs w:val="20"/>
        </w:rPr>
      </w:pPr>
    </w:p>
    <w:p w:rsidR="00E633D1" w:rsidRDefault="009C749C" w:rsidP="009C7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caps/>
        </w:rPr>
      </w:pPr>
      <w:r w:rsidRPr="0008518E">
        <w:rPr>
          <w:i/>
          <w:sz w:val="20"/>
          <w:szCs w:val="20"/>
        </w:rPr>
        <w:t xml:space="preserve">We </w:t>
      </w:r>
      <w:proofErr w:type="spellStart"/>
      <w:r w:rsidRPr="0008518E">
        <w:rPr>
          <w:i/>
          <w:sz w:val="20"/>
          <w:szCs w:val="20"/>
        </w:rPr>
        <w:t>would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like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to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inform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you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that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abstract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uploaded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to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registration</w:t>
      </w:r>
      <w:proofErr w:type="spellEnd"/>
      <w:r w:rsidRPr="0008518E">
        <w:rPr>
          <w:i/>
          <w:sz w:val="20"/>
          <w:szCs w:val="20"/>
        </w:rPr>
        <w:t xml:space="preserve"> platform </w:t>
      </w:r>
      <w:proofErr w:type="spellStart"/>
      <w:r w:rsidRPr="0008518E">
        <w:rPr>
          <w:i/>
          <w:sz w:val="20"/>
          <w:szCs w:val="20"/>
        </w:rPr>
        <w:t>will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also</w:t>
      </w:r>
      <w:proofErr w:type="spellEnd"/>
      <w:r w:rsidRPr="0008518E">
        <w:rPr>
          <w:i/>
          <w:sz w:val="20"/>
          <w:szCs w:val="20"/>
        </w:rPr>
        <w:t xml:space="preserve"> be </w:t>
      </w:r>
      <w:proofErr w:type="spellStart"/>
      <w:r w:rsidRPr="0008518E">
        <w:rPr>
          <w:i/>
          <w:sz w:val="20"/>
          <w:szCs w:val="20"/>
        </w:rPr>
        <w:t>assessed</w:t>
      </w:r>
      <w:proofErr w:type="spellEnd"/>
      <w:r w:rsidRPr="0008518E">
        <w:rPr>
          <w:i/>
          <w:sz w:val="20"/>
          <w:szCs w:val="20"/>
        </w:rPr>
        <w:t xml:space="preserve">, and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assessment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will</w:t>
      </w:r>
      <w:proofErr w:type="spellEnd"/>
      <w:r w:rsidRPr="0008518E">
        <w:rPr>
          <w:i/>
          <w:sz w:val="20"/>
          <w:szCs w:val="20"/>
        </w:rPr>
        <w:t xml:space="preserve"> be </w:t>
      </w:r>
      <w:proofErr w:type="spellStart"/>
      <w:r w:rsidRPr="0008518E">
        <w:rPr>
          <w:i/>
          <w:sz w:val="20"/>
          <w:szCs w:val="20"/>
        </w:rPr>
        <w:t>included</w:t>
      </w:r>
      <w:proofErr w:type="spellEnd"/>
      <w:r w:rsidRPr="0008518E">
        <w:rPr>
          <w:i/>
          <w:sz w:val="20"/>
          <w:szCs w:val="20"/>
        </w:rPr>
        <w:t xml:space="preserve"> in </w:t>
      </w:r>
      <w:proofErr w:type="spellStart"/>
      <w:r w:rsidRPr="0008518E">
        <w:rPr>
          <w:i/>
          <w:sz w:val="20"/>
          <w:szCs w:val="20"/>
        </w:rPr>
        <w:t>the</w:t>
      </w:r>
      <w:proofErr w:type="spellEnd"/>
      <w:r w:rsidRPr="0008518E">
        <w:rPr>
          <w:i/>
          <w:sz w:val="20"/>
          <w:szCs w:val="20"/>
        </w:rPr>
        <w:t xml:space="preserve"> </w:t>
      </w:r>
      <w:proofErr w:type="spellStart"/>
      <w:r w:rsidRPr="00AC0469">
        <w:rPr>
          <w:i/>
          <w:color w:val="000000" w:themeColor="text1"/>
          <w:sz w:val="20"/>
          <w:szCs w:val="20"/>
        </w:rPr>
        <w:t>achievement</w:t>
      </w:r>
      <w:proofErr w:type="spellEnd"/>
      <w:r w:rsidRPr="00AC046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AC0469">
        <w:rPr>
          <w:i/>
          <w:color w:val="000000" w:themeColor="text1"/>
          <w:sz w:val="20"/>
          <w:szCs w:val="20"/>
        </w:rPr>
        <w:t>at</w:t>
      </w:r>
      <w:proofErr w:type="spellEnd"/>
      <w:r w:rsidRPr="00AC046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="00AC0469" w:rsidRPr="00AC0469">
        <w:rPr>
          <w:i/>
          <w:color w:val="000000" w:themeColor="text1"/>
          <w:sz w:val="20"/>
          <w:szCs w:val="20"/>
        </w:rPr>
        <w:t>the</w:t>
      </w:r>
      <w:proofErr w:type="spellEnd"/>
      <w:r w:rsidR="00AC0469" w:rsidRPr="00AC0469">
        <w:rPr>
          <w:i/>
          <w:color w:val="000000" w:themeColor="text1"/>
          <w:sz w:val="20"/>
          <w:szCs w:val="20"/>
        </w:rPr>
        <w:t xml:space="preserve"> SSA</w:t>
      </w:r>
      <w:r w:rsidRPr="00AC0469">
        <w:rPr>
          <w:i/>
          <w:color w:val="000000" w:themeColor="text1"/>
          <w:sz w:val="20"/>
          <w:szCs w:val="20"/>
        </w:rPr>
        <w:t xml:space="preserve"> </w:t>
      </w:r>
      <w:proofErr w:type="spellStart"/>
      <w:r w:rsidRPr="0008518E">
        <w:rPr>
          <w:i/>
          <w:sz w:val="20"/>
          <w:szCs w:val="20"/>
        </w:rPr>
        <w:t>Conference</w:t>
      </w:r>
      <w:proofErr w:type="spellEnd"/>
      <w:r w:rsidRPr="0008518E">
        <w:rPr>
          <w:i/>
          <w:sz w:val="20"/>
          <w:szCs w:val="20"/>
        </w:rPr>
        <w:t>.</w:t>
      </w:r>
    </w:p>
    <w:sectPr w:rsidR="00E633D1" w:rsidSect="005932FC">
      <w:headerReference w:type="default" r:id="rId9"/>
      <w:footerReference w:type="default" r:id="rId10"/>
      <w:pgSz w:w="11907" w:h="16840" w:code="9"/>
      <w:pgMar w:top="1701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A1" w:rsidRDefault="008D39A1">
      <w:r>
        <w:separator/>
      </w:r>
    </w:p>
  </w:endnote>
  <w:endnote w:type="continuationSeparator" w:id="0">
    <w:p w:rsidR="008D39A1" w:rsidRDefault="008D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F39B3" wp14:editId="146582C3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H-7621 Pécs • Vörösmarty u. 4.</w:t>
                          </w:r>
                        </w:p>
                        <w:p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T.: +36 72 513 670 • F.: +36 72</w:t>
                          </w:r>
                          <w:r w:rsidR="005746EC">
                            <w:rPr>
                              <w:rFonts w:ascii="H-OptimaNormal" w:hAnsi="H-OptimaNormal"/>
                              <w:sz w:val="18"/>
                            </w:rPr>
                            <w:t> 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513</w:t>
                          </w:r>
                          <w:r w:rsidR="005746EC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671 • E.: </w:t>
                          </w:r>
                          <w:r w:rsidR="005932FC">
                            <w:rPr>
                              <w:rFonts w:ascii="H-OptimaNormal" w:hAnsi="H-OptimaNormal"/>
                              <w:sz w:val="18"/>
                            </w:rPr>
                            <w:t>konferencia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@etk.pte.hu</w:t>
                          </w:r>
                        </w:p>
                        <w:p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F3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H-7621 Pécs • Vörösmarty u. 4.</w:t>
                    </w:r>
                  </w:p>
                  <w:p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T.: +36 72 513 670 • F.: +36 72</w:t>
                    </w:r>
                    <w:r w:rsidR="005746EC">
                      <w:rPr>
                        <w:rFonts w:ascii="H-OptimaNormal" w:hAnsi="H-OptimaNormal"/>
                        <w:sz w:val="18"/>
                      </w:rPr>
                      <w:t> </w:t>
                    </w:r>
                    <w:r>
                      <w:rPr>
                        <w:rFonts w:ascii="H-OptimaNormal" w:hAnsi="H-OptimaNormal"/>
                        <w:sz w:val="18"/>
                      </w:rPr>
                      <w:t>513</w:t>
                    </w:r>
                    <w:r w:rsidR="005746EC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671 • E.: </w:t>
                    </w:r>
                    <w:r w:rsidR="005932FC">
                      <w:rPr>
                        <w:rFonts w:ascii="H-OptimaNormal" w:hAnsi="H-OptimaNormal"/>
                        <w:sz w:val="18"/>
                      </w:rPr>
                      <w:t>konferencia</w:t>
                    </w:r>
                    <w:r>
                      <w:rPr>
                        <w:rFonts w:ascii="H-OptimaNormal" w:hAnsi="H-OptimaNormal"/>
                        <w:sz w:val="18"/>
                      </w:rPr>
                      <w:t>@etk.pte.hu</w:t>
                    </w:r>
                  </w:p>
                  <w:p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A1" w:rsidRDefault="008D39A1">
      <w:r>
        <w:separator/>
      </w:r>
    </w:p>
  </w:footnote>
  <w:footnote w:type="continuationSeparator" w:id="0">
    <w:p w:rsidR="008D39A1" w:rsidRDefault="008D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13" w:rsidRDefault="00DF5833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48331" wp14:editId="36E9BA54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172200" cy="457200"/>
              <wp:effectExtent l="0" t="1905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Pr="005932FC" w:rsidRDefault="00DF5833" w:rsidP="005932FC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483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68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" filled="f" stroked="f">
              <v:fill opacity="32896f"/>
              <v:textbox inset="0,0,1.5mm,0">
                <w:txbxContent>
                  <w:p w:rsidR="00C52E13" w:rsidRPr="005932FC" w:rsidRDefault="00DF5833" w:rsidP="005932FC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9E05F4" wp14:editId="2C572886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E05F4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BD4D99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26BA7014" wp14:editId="596A691C">
          <wp:simplePos x="0" y="0"/>
          <wp:positionH relativeFrom="column">
            <wp:posOffset>-914400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17EB3"/>
    <w:rsid w:val="00030404"/>
    <w:rsid w:val="000325FB"/>
    <w:rsid w:val="0005559F"/>
    <w:rsid w:val="00075A9A"/>
    <w:rsid w:val="00081C81"/>
    <w:rsid w:val="000924F4"/>
    <w:rsid w:val="00096189"/>
    <w:rsid w:val="000B6EDC"/>
    <w:rsid w:val="000E6D89"/>
    <w:rsid w:val="00174072"/>
    <w:rsid w:val="00193932"/>
    <w:rsid w:val="00213D12"/>
    <w:rsid w:val="002220EA"/>
    <w:rsid w:val="002E0BFD"/>
    <w:rsid w:val="002E0D17"/>
    <w:rsid w:val="002E56E8"/>
    <w:rsid w:val="00352A42"/>
    <w:rsid w:val="00360D9F"/>
    <w:rsid w:val="003A48FF"/>
    <w:rsid w:val="003E2231"/>
    <w:rsid w:val="00421286"/>
    <w:rsid w:val="00422159"/>
    <w:rsid w:val="004828CD"/>
    <w:rsid w:val="00494209"/>
    <w:rsid w:val="004D56A7"/>
    <w:rsid w:val="00537A06"/>
    <w:rsid w:val="005746EC"/>
    <w:rsid w:val="005932FC"/>
    <w:rsid w:val="005C2738"/>
    <w:rsid w:val="005F74F6"/>
    <w:rsid w:val="005F76C8"/>
    <w:rsid w:val="00635F0E"/>
    <w:rsid w:val="0066569D"/>
    <w:rsid w:val="006745D5"/>
    <w:rsid w:val="007C675B"/>
    <w:rsid w:val="00830EE6"/>
    <w:rsid w:val="0089063E"/>
    <w:rsid w:val="008B27F5"/>
    <w:rsid w:val="008D39A1"/>
    <w:rsid w:val="008D4960"/>
    <w:rsid w:val="00960D54"/>
    <w:rsid w:val="009B1444"/>
    <w:rsid w:val="009C749C"/>
    <w:rsid w:val="00A1211F"/>
    <w:rsid w:val="00A7033C"/>
    <w:rsid w:val="00A81CFB"/>
    <w:rsid w:val="00AC0469"/>
    <w:rsid w:val="00AE2E11"/>
    <w:rsid w:val="00AE3845"/>
    <w:rsid w:val="00AF5EFF"/>
    <w:rsid w:val="00BC41F1"/>
    <w:rsid w:val="00BD4D99"/>
    <w:rsid w:val="00C34A9F"/>
    <w:rsid w:val="00C52E13"/>
    <w:rsid w:val="00CC5514"/>
    <w:rsid w:val="00CE1CE1"/>
    <w:rsid w:val="00DA3B43"/>
    <w:rsid w:val="00DF5833"/>
    <w:rsid w:val="00E56433"/>
    <w:rsid w:val="00E57891"/>
    <w:rsid w:val="00E633D1"/>
    <w:rsid w:val="00E65EFE"/>
    <w:rsid w:val="00E94293"/>
    <w:rsid w:val="00EF6D6E"/>
    <w:rsid w:val="00F025CB"/>
    <w:rsid w:val="00F36377"/>
    <w:rsid w:val="00FC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813B10"/>
  <w15:docId w15:val="{5D3BBA15-051D-43CF-8804-A3C5843C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rsid w:val="005932F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2159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30404"/>
    <w:rPr>
      <w:color w:val="808080"/>
      <w:shd w:val="clear" w:color="auto" w:fill="E6E6E6"/>
    </w:rPr>
  </w:style>
  <w:style w:type="character" w:styleId="Kiemels2">
    <w:name w:val="Strong"/>
    <w:basedOn w:val="Bekezdsalapbettpusa"/>
    <w:uiPriority w:val="22"/>
    <w:qFormat/>
    <w:rsid w:val="00890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ia.etk.pte.hu/tdk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k.pte.hu/oktatas_aloldalak/tudomanyos-diakkor-kontaktszemely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2620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oktato</cp:lastModifiedBy>
  <cp:revision>6</cp:revision>
  <cp:lastPrinted>2009-03-23T13:13:00Z</cp:lastPrinted>
  <dcterms:created xsi:type="dcterms:W3CDTF">2021-02-19T13:01:00Z</dcterms:created>
  <dcterms:modified xsi:type="dcterms:W3CDTF">2021-03-04T10:18:00Z</dcterms:modified>
</cp:coreProperties>
</file>